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W w:w="14033" w:type="dxa"/>
        <w:tblInd w:w="534" w:type="dxa"/>
        <w:tblLook w:val="04A0"/>
      </w:tblPr>
      <w:tblGrid>
        <w:gridCol w:w="8930"/>
        <w:gridCol w:w="5103"/>
      </w:tblGrid>
      <w:tr w:rsidR="006838B2" w:rsidRPr="00264A5E" w:rsidTr="00FF43A6">
        <w:tc>
          <w:tcPr>
            <w:tcW w:w="8930" w:type="dxa"/>
            <w:vMerge w:val="restart"/>
          </w:tcPr>
          <w:p w:rsidR="00264A5E" w:rsidRPr="00264A5E" w:rsidRDefault="00264A5E" w:rsidP="00A76EF7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Arial" w:hAnsi="Arial" w:cs="Arial"/>
                <w:b/>
                <w:color w:val="499BC9" w:themeColor="accent1"/>
              </w:rPr>
            </w:pPr>
            <w:r w:rsidRPr="00264A5E">
              <w:rPr>
                <w:rFonts w:ascii="Arial" w:eastAsia="Arial" w:hAnsi="Arial" w:cs="Arial"/>
                <w:b/>
                <w:color w:val="499BC9" w:themeColor="accent1"/>
              </w:rPr>
              <w:t>Établissement</w:t>
            </w:r>
            <w:r w:rsidR="006838B2" w:rsidRPr="00264A5E">
              <w:rPr>
                <w:rFonts w:ascii="Arial" w:eastAsia="Arial" w:hAnsi="Arial" w:cs="Arial"/>
                <w:b/>
                <w:color w:val="499BC9" w:themeColor="accent1"/>
              </w:rPr>
              <w:t> :</w:t>
            </w:r>
          </w:p>
          <w:p w:rsidR="00264A5E" w:rsidRDefault="00264A5E" w:rsidP="00A76EF7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Arial" w:hAnsi="Arial" w:cs="Arial"/>
                <w:b/>
                <w:color w:val="499BC9" w:themeColor="accent1"/>
              </w:rPr>
            </w:pPr>
            <w:r w:rsidRPr="00264A5E">
              <w:rPr>
                <w:rFonts w:ascii="Arial" w:eastAsia="Arial" w:hAnsi="Arial" w:cs="Arial"/>
                <w:b/>
                <w:color w:val="499BC9" w:themeColor="accent1"/>
              </w:rPr>
              <w:t xml:space="preserve">Sujet composé par : </w:t>
            </w:r>
          </w:p>
          <w:p w:rsidR="006E4CE1" w:rsidRDefault="006E4CE1" w:rsidP="006E4CE1">
            <w:pPr>
              <w:pStyle w:val="Corps"/>
              <w:numPr>
                <w:ilvl w:val="0"/>
                <w:numId w:val="1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Arial" w:hAnsi="Arial" w:cs="Arial"/>
                <w:b/>
                <w:color w:val="499BC9" w:themeColor="accent1"/>
              </w:rPr>
            </w:pPr>
            <w:r>
              <w:rPr>
                <w:rFonts w:ascii="Arial" w:eastAsia="Arial" w:hAnsi="Arial" w:cs="Arial"/>
                <w:b/>
                <w:color w:val="499BC9" w:themeColor="accent1"/>
              </w:rPr>
              <w:t xml:space="preserve">   </w:t>
            </w:r>
          </w:p>
          <w:p w:rsidR="006E4CE1" w:rsidRDefault="006E4CE1" w:rsidP="006E4CE1">
            <w:pPr>
              <w:pStyle w:val="Corps"/>
              <w:numPr>
                <w:ilvl w:val="0"/>
                <w:numId w:val="1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Arial" w:hAnsi="Arial" w:cs="Arial"/>
                <w:b/>
                <w:color w:val="499BC9" w:themeColor="accent1"/>
              </w:rPr>
            </w:pPr>
            <w:r>
              <w:rPr>
                <w:rFonts w:ascii="Arial" w:eastAsia="Arial" w:hAnsi="Arial" w:cs="Arial"/>
                <w:b/>
                <w:color w:val="499BC9" w:themeColor="accent1"/>
              </w:rPr>
              <w:t xml:space="preserve">    </w:t>
            </w:r>
          </w:p>
          <w:p w:rsidR="006838B2" w:rsidRPr="006E4CE1" w:rsidRDefault="006E4CE1" w:rsidP="00A76EF7">
            <w:pPr>
              <w:pStyle w:val="Corps"/>
              <w:numPr>
                <w:ilvl w:val="0"/>
                <w:numId w:val="1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Arial" w:hAnsi="Arial" w:cs="Arial"/>
                <w:b/>
                <w:color w:val="499BC9" w:themeColor="accent1"/>
              </w:rPr>
            </w:pPr>
            <w:r>
              <w:rPr>
                <w:rFonts w:ascii="Arial" w:eastAsia="Arial" w:hAnsi="Arial" w:cs="Arial"/>
                <w:b/>
                <w:color w:val="499BC9" w:themeColor="accent1"/>
              </w:rPr>
              <w:t xml:space="preserve">  </w:t>
            </w:r>
          </w:p>
        </w:tc>
        <w:tc>
          <w:tcPr>
            <w:tcW w:w="5103" w:type="dxa"/>
          </w:tcPr>
          <w:p w:rsidR="006838B2" w:rsidRPr="00264A5E" w:rsidRDefault="006838B2" w:rsidP="00A76EF7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Arial" w:hAnsi="Arial" w:cs="Arial"/>
                <w:b/>
                <w:color w:val="499BC9" w:themeColor="accent1"/>
              </w:rPr>
            </w:pPr>
            <w:r w:rsidRPr="00264A5E">
              <w:rPr>
                <w:rFonts w:ascii="Arial" w:eastAsia="Arial" w:hAnsi="Arial" w:cs="Arial"/>
                <w:b/>
                <w:color w:val="499BC9" w:themeColor="accent1"/>
              </w:rPr>
              <w:t>Diplôme :</w:t>
            </w:r>
          </w:p>
          <w:p w:rsidR="006838B2" w:rsidRPr="00264A5E" w:rsidRDefault="006838B2" w:rsidP="00A76EF7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Arial" w:hAnsi="Arial" w:cs="Arial"/>
                <w:b/>
                <w:color w:val="499BC9" w:themeColor="accent1"/>
              </w:rPr>
            </w:pPr>
          </w:p>
        </w:tc>
      </w:tr>
      <w:tr w:rsidR="006838B2" w:rsidRPr="00FC6DF0" w:rsidTr="00FF43A6">
        <w:tc>
          <w:tcPr>
            <w:tcW w:w="8930" w:type="dxa"/>
            <w:vMerge/>
          </w:tcPr>
          <w:p w:rsidR="006838B2" w:rsidRPr="00264A5E" w:rsidRDefault="006838B2" w:rsidP="00A76EF7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Arial" w:hAnsi="Arial" w:cs="Arial"/>
                <w:b/>
                <w:color w:val="499BC9" w:themeColor="accent1"/>
              </w:rPr>
            </w:pPr>
          </w:p>
        </w:tc>
        <w:tc>
          <w:tcPr>
            <w:tcW w:w="5103" w:type="dxa"/>
          </w:tcPr>
          <w:p w:rsidR="006838B2" w:rsidRPr="00264A5E" w:rsidRDefault="00264A5E" w:rsidP="00A76EF7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Arial" w:hAnsi="Arial" w:cs="Arial"/>
                <w:b/>
                <w:color w:val="499BC9" w:themeColor="accent1"/>
              </w:rPr>
            </w:pPr>
            <w:r w:rsidRPr="00264A5E">
              <w:rPr>
                <w:rFonts w:ascii="Arial" w:eastAsia="Arial" w:hAnsi="Arial" w:cs="Arial"/>
                <w:b/>
                <w:color w:val="499BC9" w:themeColor="accent1"/>
              </w:rPr>
              <w:t>É</w:t>
            </w:r>
            <w:r w:rsidR="006838B2" w:rsidRPr="00264A5E">
              <w:rPr>
                <w:rFonts w:ascii="Arial" w:eastAsia="Arial" w:hAnsi="Arial" w:cs="Arial"/>
                <w:b/>
                <w:color w:val="499BC9" w:themeColor="accent1"/>
              </w:rPr>
              <w:t>preuve :</w:t>
            </w:r>
          </w:p>
          <w:p w:rsidR="00FC6DF0" w:rsidRPr="00FC6DF0" w:rsidRDefault="00264A5E" w:rsidP="00605A79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Times New Roman"/>
                <w:b/>
                <w:bCs/>
                <w:color w:val="auto"/>
              </w:rPr>
            </w:pPr>
            <w:r w:rsidRPr="00264A5E">
              <w:rPr>
                <w:rFonts w:ascii="Calibri" w:eastAsia="Times New Roman" w:hAnsi="Calibri" w:cs="Times New Roman"/>
                <w:b/>
                <w:bCs/>
                <w:color w:val="auto"/>
              </w:rPr>
              <w:t>E</w:t>
            </w:r>
            <w:r w:rsidR="00FC6DF0">
              <w:rPr>
                <w:rFonts w:ascii="Calibri" w:eastAsia="Times New Roman" w:hAnsi="Calibri" w:cs="Times New Roman"/>
                <w:b/>
                <w:bCs/>
                <w:color w:val="auto"/>
              </w:rPr>
              <w:t xml:space="preserve">11–Technologie E12 - </w:t>
            </w:r>
            <w:r w:rsidR="00605A79">
              <w:rPr>
                <w:rFonts w:ascii="Calibri" w:eastAsia="Times New Roman" w:hAnsi="Calibri" w:cs="Times New Roman"/>
                <w:b/>
                <w:bCs/>
                <w:color w:val="auto"/>
              </w:rPr>
              <w:t>Sciences Appliquées</w:t>
            </w:r>
            <w:r w:rsidR="00FC6DF0">
              <w:rPr>
                <w:rFonts w:ascii="Calibri" w:eastAsia="Times New Roman" w:hAnsi="Calibri" w:cs="Times New Roman"/>
                <w:b/>
                <w:bCs/>
                <w:color w:val="auto"/>
              </w:rPr>
              <w:t xml:space="preserve">     E21 - </w:t>
            </w:r>
            <w:r w:rsidR="00605A79">
              <w:rPr>
                <w:rFonts w:ascii="Calibri" w:eastAsia="Times New Roman" w:hAnsi="Calibri" w:cs="Times New Roman"/>
                <w:b/>
                <w:bCs/>
                <w:color w:val="auto"/>
              </w:rPr>
              <w:t>Gestion appliquée</w:t>
            </w:r>
          </w:p>
        </w:tc>
      </w:tr>
      <w:tr w:rsidR="00A76EF7" w:rsidRPr="00264A5E" w:rsidTr="00FF43A6">
        <w:tc>
          <w:tcPr>
            <w:tcW w:w="8930" w:type="dxa"/>
          </w:tcPr>
          <w:p w:rsidR="00A76EF7" w:rsidRPr="00264A5E" w:rsidRDefault="00A76EF7" w:rsidP="00A76EF7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Arial" w:hAnsi="Arial" w:cs="Arial"/>
                <w:b/>
                <w:color w:val="499BC9" w:themeColor="accent1"/>
              </w:rPr>
            </w:pPr>
            <w:r w:rsidRPr="00264A5E">
              <w:rPr>
                <w:rFonts w:ascii="Arial" w:eastAsia="Arial" w:hAnsi="Arial" w:cs="Arial"/>
                <w:b/>
                <w:color w:val="499BC9" w:themeColor="accent1"/>
              </w:rPr>
              <w:t>Date </w:t>
            </w:r>
            <w:r w:rsidR="006838B2" w:rsidRPr="00264A5E">
              <w:rPr>
                <w:rFonts w:ascii="Arial" w:eastAsia="Arial" w:hAnsi="Arial" w:cs="Arial"/>
                <w:b/>
                <w:color w:val="499BC9" w:themeColor="accent1"/>
              </w:rPr>
              <w:t>de l’expertise :</w:t>
            </w:r>
          </w:p>
        </w:tc>
        <w:tc>
          <w:tcPr>
            <w:tcW w:w="5103" w:type="dxa"/>
          </w:tcPr>
          <w:p w:rsidR="00A76EF7" w:rsidRPr="00264A5E" w:rsidRDefault="00A76EF7" w:rsidP="00A76EF7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Arial" w:hAnsi="Arial" w:cs="Arial"/>
                <w:b/>
                <w:color w:val="499BC9" w:themeColor="accent1"/>
              </w:rPr>
            </w:pPr>
            <w:r w:rsidRPr="00264A5E">
              <w:rPr>
                <w:rFonts w:ascii="Arial" w:eastAsia="Arial" w:hAnsi="Arial" w:cs="Arial"/>
                <w:b/>
                <w:color w:val="499BC9" w:themeColor="accent1"/>
              </w:rPr>
              <w:t>Session :</w:t>
            </w:r>
          </w:p>
          <w:p w:rsidR="00A76EF7" w:rsidRPr="00264A5E" w:rsidRDefault="00A76EF7" w:rsidP="00A76EF7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Arial" w:hAnsi="Arial" w:cs="Arial"/>
                <w:b/>
                <w:color w:val="499BC9" w:themeColor="accent1"/>
              </w:rPr>
            </w:pPr>
          </w:p>
          <w:p w:rsidR="00A76EF7" w:rsidRPr="00264A5E" w:rsidRDefault="00A76EF7" w:rsidP="00A76EF7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Arial" w:hAnsi="Arial" w:cs="Arial"/>
                <w:b/>
                <w:color w:val="499BC9" w:themeColor="accent1"/>
              </w:rPr>
            </w:pPr>
          </w:p>
        </w:tc>
      </w:tr>
    </w:tbl>
    <w:p w:rsidR="00A76EF7" w:rsidRPr="00A76EF7" w:rsidRDefault="00A76EF7" w:rsidP="00A76EF7">
      <w:pPr>
        <w:pStyle w:val="Corps"/>
        <w:ind w:left="792"/>
        <w:jc w:val="center"/>
        <w:rPr>
          <w:rFonts w:ascii="Arial" w:eastAsia="Arial" w:hAnsi="Arial" w:cs="Arial"/>
          <w:b/>
          <w:sz w:val="32"/>
          <w:szCs w:val="32"/>
        </w:rPr>
      </w:pPr>
    </w:p>
    <w:p w:rsidR="00A76EF7" w:rsidRDefault="00A76EF7" w:rsidP="00264A5E">
      <w:pPr>
        <w:pStyle w:val="Corps"/>
        <w:widowControl w:val="0"/>
        <w:jc w:val="both"/>
        <w:rPr>
          <w:rFonts w:ascii="Arial" w:eastAsia="Arial" w:hAnsi="Arial" w:cs="Arial"/>
          <w:sz w:val="20"/>
          <w:szCs w:val="20"/>
        </w:rPr>
      </w:pPr>
    </w:p>
    <w:tbl>
      <w:tblPr>
        <w:tblStyle w:val="TableNormal"/>
        <w:tblW w:w="14033" w:type="dxa"/>
        <w:tblInd w:w="50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7654"/>
        <w:gridCol w:w="851"/>
        <w:gridCol w:w="992"/>
        <w:gridCol w:w="4536"/>
      </w:tblGrid>
      <w:tr w:rsidR="00955C0E" w:rsidRPr="00264A5E" w:rsidTr="00FF43A6">
        <w:trPr>
          <w:trHeight w:val="223"/>
        </w:trPr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5C0E" w:rsidRPr="00264A5E" w:rsidRDefault="008B6007" w:rsidP="00A76EF7">
            <w:pPr>
              <w:pStyle w:val="Corps"/>
              <w:jc w:val="center"/>
              <w:rPr>
                <w:b/>
              </w:rPr>
            </w:pPr>
            <w:r w:rsidRPr="00264A5E">
              <w:rPr>
                <w:rFonts w:ascii="Arial" w:hAnsi="Arial"/>
                <w:b/>
                <w:kern w:val="28"/>
                <w:sz w:val="20"/>
                <w:szCs w:val="20"/>
              </w:rPr>
              <w:t>C</w:t>
            </w:r>
            <w:r w:rsidR="00A76EF7" w:rsidRPr="00264A5E">
              <w:rPr>
                <w:rFonts w:ascii="Arial" w:hAnsi="Arial"/>
                <w:b/>
                <w:kern w:val="28"/>
                <w:sz w:val="20"/>
                <w:szCs w:val="20"/>
              </w:rPr>
              <w:t>ritères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5C0E" w:rsidRPr="00264A5E" w:rsidRDefault="00026C4E">
            <w:pPr>
              <w:pStyle w:val="Corps"/>
              <w:jc w:val="center"/>
              <w:rPr>
                <w:b/>
              </w:rPr>
            </w:pPr>
            <w:r w:rsidRPr="00264A5E">
              <w:rPr>
                <w:rFonts w:ascii="Arial" w:hAnsi="Arial"/>
                <w:b/>
                <w:kern w:val="28"/>
                <w:sz w:val="20"/>
                <w:szCs w:val="20"/>
              </w:rPr>
              <w:t>Oui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5C0E" w:rsidRPr="00264A5E" w:rsidRDefault="008B6007">
            <w:pPr>
              <w:pStyle w:val="Corps"/>
              <w:jc w:val="center"/>
              <w:rPr>
                <w:b/>
              </w:rPr>
            </w:pPr>
            <w:r w:rsidRPr="00264A5E">
              <w:rPr>
                <w:rFonts w:ascii="Arial" w:hAnsi="Arial"/>
                <w:b/>
                <w:kern w:val="28"/>
                <w:sz w:val="20"/>
                <w:szCs w:val="20"/>
              </w:rPr>
              <w:t>Non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5C0E" w:rsidRPr="00264A5E" w:rsidRDefault="008B6007">
            <w:pPr>
              <w:pStyle w:val="Corps"/>
              <w:jc w:val="center"/>
              <w:rPr>
                <w:b/>
              </w:rPr>
            </w:pPr>
            <w:r w:rsidRPr="00264A5E">
              <w:rPr>
                <w:rFonts w:ascii="Arial" w:hAnsi="Arial"/>
                <w:b/>
                <w:kern w:val="28"/>
                <w:sz w:val="20"/>
                <w:szCs w:val="20"/>
              </w:rPr>
              <w:t>Remarques</w:t>
            </w:r>
          </w:p>
        </w:tc>
      </w:tr>
      <w:tr w:rsidR="00264A5E" w:rsidRPr="00264A5E" w:rsidTr="00FF43A6">
        <w:trPr>
          <w:trHeight w:val="400"/>
        </w:trPr>
        <w:tc>
          <w:tcPr>
            <w:tcW w:w="140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64A5E" w:rsidRPr="00264A5E" w:rsidRDefault="00264A5E" w:rsidP="00264A5E">
            <w:pPr>
              <w:jc w:val="center"/>
              <w:rPr>
                <w:rFonts w:ascii="Arial" w:hAnsi="Arial" w:cs="Arial"/>
                <w:b/>
                <w:color w:val="2F759E" w:themeColor="accent1" w:themeShade="BF"/>
                <w:sz w:val="22"/>
                <w:szCs w:val="22"/>
                <w:lang w:val="fr-FR"/>
              </w:rPr>
            </w:pPr>
            <w:r w:rsidRPr="00264A5E">
              <w:rPr>
                <w:rFonts w:ascii="Arial" w:hAnsi="Arial" w:cs="Arial"/>
                <w:b/>
                <w:color w:val="2F759E" w:themeColor="accent1" w:themeShade="BF"/>
                <w:sz w:val="22"/>
                <w:szCs w:val="22"/>
                <w:lang w:val="fr-FR"/>
              </w:rPr>
              <w:t>Construction de l’évaluation significative</w:t>
            </w:r>
          </w:p>
        </w:tc>
      </w:tr>
      <w:tr w:rsidR="00264A5E" w:rsidRPr="00FC6DF0" w:rsidTr="00FF43A6">
        <w:trPr>
          <w:trHeight w:val="526"/>
        </w:trPr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64A5E" w:rsidRDefault="00264A5E" w:rsidP="00605A79">
            <w:pPr>
              <w:pStyle w:val="Corps"/>
              <w:rPr>
                <w:rFonts w:ascii="Arial" w:hAnsi="Arial"/>
                <w:kern w:val="28"/>
                <w:sz w:val="20"/>
                <w:szCs w:val="20"/>
              </w:rPr>
            </w:pPr>
            <w:r>
              <w:rPr>
                <w:rFonts w:ascii="Arial" w:hAnsi="Arial"/>
                <w:kern w:val="28"/>
                <w:sz w:val="20"/>
                <w:szCs w:val="20"/>
              </w:rPr>
              <w:t xml:space="preserve">L’évaluation </w:t>
            </w:r>
            <w:r w:rsidR="00605A79">
              <w:rPr>
                <w:rFonts w:ascii="Arial" w:hAnsi="Arial"/>
                <w:kern w:val="28"/>
                <w:sz w:val="20"/>
                <w:szCs w:val="20"/>
              </w:rPr>
              <w:t xml:space="preserve">CCF </w:t>
            </w:r>
            <w:r>
              <w:rPr>
                <w:rFonts w:ascii="Arial" w:hAnsi="Arial"/>
                <w:kern w:val="28"/>
                <w:sz w:val="20"/>
                <w:szCs w:val="20"/>
              </w:rPr>
              <w:t xml:space="preserve">est construite en présence des 3 </w:t>
            </w:r>
            <w:r w:rsidR="00605A79">
              <w:rPr>
                <w:rFonts w:ascii="Arial" w:hAnsi="Arial"/>
                <w:kern w:val="28"/>
                <w:sz w:val="20"/>
                <w:szCs w:val="20"/>
              </w:rPr>
              <w:t>disciplines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64A5E" w:rsidRDefault="00264A5E" w:rsidP="00D77850">
            <w:pPr>
              <w:pStyle w:val="Corps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64A5E" w:rsidRPr="00C16A95" w:rsidRDefault="00264A5E">
            <w:pPr>
              <w:rPr>
                <w:lang w:val="fr-FR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64A5E" w:rsidRPr="00C16A95" w:rsidRDefault="00264A5E">
            <w:pPr>
              <w:rPr>
                <w:lang w:val="fr-FR"/>
              </w:rPr>
            </w:pPr>
          </w:p>
        </w:tc>
      </w:tr>
      <w:tr w:rsidR="00264A5E" w:rsidRPr="00FC6DF0" w:rsidTr="00FF43A6">
        <w:trPr>
          <w:trHeight w:val="359"/>
        </w:trPr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64A5E" w:rsidRDefault="00264A5E" w:rsidP="00605A79">
            <w:pPr>
              <w:pStyle w:val="Corps"/>
              <w:rPr>
                <w:rFonts w:ascii="Arial" w:hAnsi="Arial"/>
                <w:kern w:val="28"/>
                <w:sz w:val="20"/>
                <w:szCs w:val="20"/>
              </w:rPr>
            </w:pPr>
            <w:r>
              <w:rPr>
                <w:rFonts w:ascii="Arial" w:hAnsi="Arial"/>
                <w:kern w:val="28"/>
                <w:sz w:val="20"/>
                <w:szCs w:val="20"/>
              </w:rPr>
              <w:t xml:space="preserve">L’évaluation répond aux </w:t>
            </w:r>
            <w:r w:rsidR="00605A79">
              <w:rPr>
                <w:rFonts w:ascii="Arial" w:hAnsi="Arial"/>
                <w:kern w:val="28"/>
                <w:sz w:val="20"/>
                <w:szCs w:val="20"/>
              </w:rPr>
              <w:t>5 pôles de compétences</w:t>
            </w:r>
            <w:r>
              <w:rPr>
                <w:rFonts w:ascii="Arial" w:hAnsi="Arial"/>
                <w:kern w:val="28"/>
                <w:sz w:val="20"/>
                <w:szCs w:val="20"/>
              </w:rPr>
              <w:t xml:space="preserve"> proposés dans le référentiel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64A5E" w:rsidRDefault="00264A5E" w:rsidP="00D77850">
            <w:pPr>
              <w:pStyle w:val="Corps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64A5E" w:rsidRPr="00C16A95" w:rsidRDefault="00264A5E">
            <w:pPr>
              <w:rPr>
                <w:lang w:val="fr-FR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64A5E" w:rsidRPr="00C16A95" w:rsidRDefault="00264A5E">
            <w:pPr>
              <w:rPr>
                <w:lang w:val="fr-FR"/>
              </w:rPr>
            </w:pPr>
          </w:p>
        </w:tc>
      </w:tr>
      <w:tr w:rsidR="00026C4E" w:rsidRPr="00FC6DF0" w:rsidTr="00FF43A6">
        <w:trPr>
          <w:trHeight w:val="531"/>
        </w:trPr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C4E" w:rsidRPr="00A76EF7" w:rsidRDefault="00605A79" w:rsidP="00605A79">
            <w:pPr>
              <w:pStyle w:val="Corps"/>
              <w:rPr>
                <w:rFonts w:ascii="Arial" w:hAnsi="Arial"/>
                <w:kern w:val="28"/>
                <w:sz w:val="20"/>
                <w:szCs w:val="20"/>
              </w:rPr>
            </w:pPr>
            <w:r>
              <w:rPr>
                <w:rFonts w:ascii="Arial" w:hAnsi="Arial"/>
                <w:kern w:val="28"/>
                <w:sz w:val="20"/>
                <w:szCs w:val="20"/>
              </w:rPr>
              <w:t xml:space="preserve">L’évaluation </w:t>
            </w:r>
            <w:r w:rsidR="00026C4E">
              <w:rPr>
                <w:rFonts w:ascii="Arial" w:hAnsi="Arial"/>
                <w:kern w:val="28"/>
                <w:sz w:val="20"/>
                <w:szCs w:val="20"/>
              </w:rPr>
              <w:t xml:space="preserve">se réfère à un </w:t>
            </w:r>
            <w:r w:rsidR="00026C4E">
              <w:rPr>
                <w:rFonts w:ascii="Arial" w:hAnsi="Arial"/>
                <w:b/>
                <w:bCs/>
                <w:kern w:val="28"/>
                <w:sz w:val="20"/>
                <w:szCs w:val="20"/>
              </w:rPr>
              <w:t>contexte professionnel</w:t>
            </w:r>
            <w:r w:rsidR="00026C4E">
              <w:rPr>
                <w:rFonts w:ascii="Arial" w:hAnsi="Arial"/>
                <w:kern w:val="28"/>
                <w:sz w:val="20"/>
                <w:szCs w:val="20"/>
              </w:rPr>
              <w:t xml:space="preserve"> </w:t>
            </w:r>
            <w:r w:rsidR="00264A5E">
              <w:rPr>
                <w:rFonts w:ascii="Arial" w:hAnsi="Arial"/>
                <w:kern w:val="28"/>
                <w:sz w:val="20"/>
                <w:szCs w:val="20"/>
              </w:rPr>
              <w:t>de la</w:t>
            </w:r>
            <w:r>
              <w:rPr>
                <w:rFonts w:ascii="Arial" w:hAnsi="Arial"/>
                <w:kern w:val="28"/>
                <w:sz w:val="20"/>
                <w:szCs w:val="20"/>
              </w:rPr>
              <w:t xml:space="preserve"> stratégie globale de formation (ou Plan prévisionnel de formation).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C4E" w:rsidRDefault="00026C4E" w:rsidP="00D77850">
            <w:pPr>
              <w:pStyle w:val="Corps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C4E" w:rsidRPr="00C16A95" w:rsidRDefault="00026C4E">
            <w:pPr>
              <w:rPr>
                <w:lang w:val="fr-FR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C4E" w:rsidRPr="00C16A95" w:rsidRDefault="00026C4E">
            <w:pPr>
              <w:rPr>
                <w:lang w:val="fr-FR"/>
              </w:rPr>
            </w:pPr>
          </w:p>
        </w:tc>
      </w:tr>
      <w:tr w:rsidR="00026C4E" w:rsidRPr="00FC6DF0" w:rsidTr="00FF43A6">
        <w:trPr>
          <w:trHeight w:val="541"/>
        </w:trPr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C4E" w:rsidRDefault="00026C4E" w:rsidP="00644BBA">
            <w:pPr>
              <w:pStyle w:val="Corps"/>
              <w:rPr>
                <w:rFonts w:ascii="Arial" w:hAnsi="Arial"/>
                <w:kern w:val="28"/>
                <w:sz w:val="20"/>
                <w:szCs w:val="20"/>
              </w:rPr>
            </w:pPr>
            <w:r>
              <w:rPr>
                <w:rFonts w:ascii="Arial" w:hAnsi="Arial"/>
                <w:kern w:val="28"/>
                <w:sz w:val="20"/>
                <w:szCs w:val="20"/>
              </w:rPr>
              <w:t xml:space="preserve">Le contexte professionnel prend appui sur des </w:t>
            </w:r>
            <w:r>
              <w:rPr>
                <w:rFonts w:ascii="Arial" w:hAnsi="Arial"/>
                <w:b/>
                <w:bCs/>
                <w:kern w:val="28"/>
                <w:sz w:val="20"/>
                <w:szCs w:val="20"/>
              </w:rPr>
              <w:t>supports docum</w:t>
            </w:r>
            <w:r w:rsidR="00644BBA">
              <w:rPr>
                <w:rFonts w:ascii="Arial" w:hAnsi="Arial"/>
                <w:b/>
                <w:bCs/>
                <w:kern w:val="28"/>
                <w:sz w:val="20"/>
                <w:szCs w:val="20"/>
              </w:rPr>
              <w:t>entaires professionnels récents.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C4E" w:rsidRPr="00C16A95" w:rsidRDefault="00026C4E">
            <w:pPr>
              <w:rPr>
                <w:lang w:val="fr-FR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C4E" w:rsidRPr="00C16A95" w:rsidRDefault="00026C4E">
            <w:pPr>
              <w:rPr>
                <w:lang w:val="fr-FR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C4E" w:rsidRPr="00C16A95" w:rsidRDefault="00026C4E">
            <w:pPr>
              <w:rPr>
                <w:lang w:val="fr-FR"/>
              </w:rPr>
            </w:pPr>
          </w:p>
        </w:tc>
      </w:tr>
      <w:tr w:rsidR="00644BBA" w:rsidRPr="00FC6DF0" w:rsidTr="00FF43A6">
        <w:trPr>
          <w:trHeight w:val="246"/>
        </w:trPr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4BBA" w:rsidRDefault="00644BBA" w:rsidP="00605A79">
            <w:pPr>
              <w:pStyle w:val="Corps"/>
              <w:rPr>
                <w:rFonts w:ascii="Arial" w:hAnsi="Arial"/>
                <w:kern w:val="28"/>
                <w:sz w:val="20"/>
                <w:szCs w:val="20"/>
              </w:rPr>
            </w:pPr>
            <w:r>
              <w:rPr>
                <w:rFonts w:ascii="Arial" w:hAnsi="Arial"/>
                <w:kern w:val="28"/>
                <w:sz w:val="20"/>
                <w:szCs w:val="20"/>
              </w:rPr>
              <w:t xml:space="preserve">Le contexte professionnel </w:t>
            </w:r>
            <w:r>
              <w:rPr>
                <w:rFonts w:ascii="Arial" w:hAnsi="Arial"/>
                <w:b/>
                <w:bCs/>
                <w:kern w:val="28"/>
                <w:sz w:val="20"/>
                <w:szCs w:val="20"/>
              </w:rPr>
              <w:t>est commun aux trois disciplines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4BBA" w:rsidRPr="00C16A95" w:rsidRDefault="00644BBA">
            <w:pPr>
              <w:rPr>
                <w:lang w:val="fr-FR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4BBA" w:rsidRPr="00C16A95" w:rsidRDefault="00644BBA">
            <w:pPr>
              <w:rPr>
                <w:lang w:val="fr-FR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4BBA" w:rsidRDefault="00644BBA">
            <w:pPr>
              <w:pStyle w:val="Corps"/>
            </w:pPr>
          </w:p>
        </w:tc>
      </w:tr>
      <w:tr w:rsidR="00026C4E" w:rsidRPr="00FC6DF0" w:rsidTr="00FF43A6">
        <w:trPr>
          <w:trHeight w:val="246"/>
        </w:trPr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C4E" w:rsidRDefault="00026C4E" w:rsidP="00605A79">
            <w:pPr>
              <w:pStyle w:val="Corps"/>
            </w:pPr>
            <w:r>
              <w:rPr>
                <w:rFonts w:ascii="Arial" w:hAnsi="Arial"/>
                <w:kern w:val="28"/>
                <w:sz w:val="20"/>
                <w:szCs w:val="20"/>
              </w:rPr>
              <w:t>Les questi</w:t>
            </w:r>
            <w:r w:rsidR="00605A79">
              <w:rPr>
                <w:rFonts w:ascii="Arial" w:hAnsi="Arial"/>
                <w:kern w:val="28"/>
                <w:sz w:val="20"/>
                <w:szCs w:val="20"/>
              </w:rPr>
              <w:t xml:space="preserve">ons posées tiennent compte des critères </w:t>
            </w:r>
            <w:r>
              <w:rPr>
                <w:rFonts w:ascii="Arial" w:hAnsi="Arial"/>
                <w:kern w:val="28"/>
                <w:sz w:val="20"/>
                <w:szCs w:val="20"/>
              </w:rPr>
              <w:t>d’évaluation du référentiel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C4E" w:rsidRPr="00C16A95" w:rsidRDefault="00026C4E">
            <w:pPr>
              <w:rPr>
                <w:lang w:val="fr-FR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C4E" w:rsidRPr="00C16A95" w:rsidRDefault="00026C4E">
            <w:pPr>
              <w:rPr>
                <w:lang w:val="fr-FR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C4E" w:rsidRDefault="00026C4E">
            <w:pPr>
              <w:pStyle w:val="Corps"/>
            </w:pPr>
          </w:p>
        </w:tc>
      </w:tr>
      <w:tr w:rsidR="00026C4E" w:rsidRPr="00FC6DF0" w:rsidTr="00FF43A6">
        <w:trPr>
          <w:trHeight w:val="1075"/>
        </w:trPr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C4E" w:rsidRDefault="00026C4E">
            <w:pPr>
              <w:pStyle w:val="Corps"/>
            </w:pPr>
            <w:r>
              <w:rPr>
                <w:rFonts w:ascii="Arial" w:hAnsi="Arial"/>
                <w:kern w:val="28"/>
                <w:sz w:val="20"/>
                <w:szCs w:val="20"/>
              </w:rPr>
              <w:t>La situation d’évaluation comporte des documents dont au moins un à caractère professionnel (Ex : article de presse, étiquette de produit, fiche technique de matériel ou de produit, protocole de nettoyage, schéma technique, extrait d’une fiche technique de production…)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C4E" w:rsidRPr="00C16A95" w:rsidRDefault="00026C4E">
            <w:pPr>
              <w:rPr>
                <w:lang w:val="fr-FR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C4E" w:rsidRPr="00C16A95" w:rsidRDefault="00026C4E">
            <w:pPr>
              <w:rPr>
                <w:lang w:val="fr-FR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C4E" w:rsidRPr="00C16A95" w:rsidRDefault="00026C4E">
            <w:pPr>
              <w:rPr>
                <w:lang w:val="fr-FR"/>
              </w:rPr>
            </w:pPr>
          </w:p>
        </w:tc>
      </w:tr>
      <w:tr w:rsidR="00AA72E8" w:rsidRPr="00FC6DF0" w:rsidTr="00F5609A">
        <w:trPr>
          <w:trHeight w:val="325"/>
        </w:trPr>
        <w:tc>
          <w:tcPr>
            <w:tcW w:w="76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A72E8" w:rsidRPr="00026C4E" w:rsidRDefault="00AA72E8" w:rsidP="00202F9A">
            <w:pPr>
              <w:pStyle w:val="Corps"/>
              <w:rPr>
                <w:color w:val="auto"/>
              </w:rPr>
            </w:pPr>
            <w:r>
              <w:rPr>
                <w:rFonts w:ascii="Arial" w:hAnsi="Arial"/>
                <w:kern w:val="28"/>
                <w:sz w:val="20"/>
                <w:szCs w:val="20"/>
              </w:rPr>
              <w:lastRenderedPageBreak/>
              <w:t xml:space="preserve"> Les questions « en cascade » </w:t>
            </w:r>
            <w:r w:rsidR="00605A79">
              <w:rPr>
                <w:rFonts w:ascii="Arial" w:hAnsi="Arial"/>
                <w:kern w:val="28"/>
                <w:sz w:val="20"/>
                <w:szCs w:val="20"/>
              </w:rPr>
              <w:t xml:space="preserve">(ou « en tiroir ») sont évitées </w:t>
            </w:r>
            <w:r w:rsidR="00605A79">
              <w:rPr>
                <w:rStyle w:val="Appelnotedebasdep"/>
                <w:rFonts w:ascii="Arial" w:hAnsi="Arial"/>
                <w:kern w:val="28"/>
                <w:sz w:val="20"/>
                <w:szCs w:val="20"/>
              </w:rPr>
              <w:footnoteReference w:id="1"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A72E8" w:rsidRPr="00C16A95" w:rsidRDefault="00AA72E8">
            <w:pPr>
              <w:rPr>
                <w:lang w:val="fr-FR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A72E8" w:rsidRPr="00C16A95" w:rsidRDefault="00AA72E8">
            <w:pPr>
              <w:rPr>
                <w:lang w:val="fr-FR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A72E8" w:rsidRDefault="00AA72E8">
            <w:pPr>
              <w:pStyle w:val="Corps"/>
            </w:pPr>
          </w:p>
        </w:tc>
      </w:tr>
      <w:tr w:rsidR="00026C4E" w:rsidRPr="00FC6DF0" w:rsidTr="00F5609A">
        <w:trPr>
          <w:trHeight w:val="532"/>
        </w:trPr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C4E" w:rsidRDefault="00026C4E">
            <w:pPr>
              <w:pStyle w:val="Corps"/>
            </w:pPr>
            <w:r>
              <w:rPr>
                <w:rFonts w:ascii="Arial" w:hAnsi="Arial"/>
                <w:kern w:val="28"/>
                <w:sz w:val="20"/>
                <w:szCs w:val="20"/>
              </w:rPr>
              <w:t>Les consignes sont variées. (cocher, définir, nommer, légender, souligner, classer, associer, relier…cf : taxonomie de Bloom)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C4E" w:rsidRPr="00C16A95" w:rsidRDefault="00026C4E">
            <w:pPr>
              <w:rPr>
                <w:lang w:val="fr-FR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C4E" w:rsidRPr="00C16A95" w:rsidRDefault="00026C4E">
            <w:pPr>
              <w:rPr>
                <w:lang w:val="fr-FR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C4E" w:rsidRPr="00C16A95" w:rsidRDefault="00026C4E">
            <w:pPr>
              <w:rPr>
                <w:lang w:val="fr-FR"/>
              </w:rPr>
            </w:pPr>
          </w:p>
        </w:tc>
      </w:tr>
      <w:tr w:rsidR="00026C4E" w:rsidRPr="00FC6DF0" w:rsidTr="00F5609A">
        <w:trPr>
          <w:trHeight w:val="256"/>
        </w:trPr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C4E" w:rsidRPr="00026C4E" w:rsidRDefault="00026C4E" w:rsidP="00264A5E">
            <w:pPr>
              <w:pStyle w:val="Corps"/>
              <w:rPr>
                <w:color w:val="auto"/>
              </w:rPr>
            </w:pPr>
            <w:r w:rsidRPr="00026C4E">
              <w:rPr>
                <w:rFonts w:ascii="Arial" w:hAnsi="Arial"/>
                <w:color w:val="auto"/>
                <w:kern w:val="28"/>
                <w:sz w:val="20"/>
                <w:szCs w:val="20"/>
              </w:rPr>
              <w:t xml:space="preserve">Une seule consigne par question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C4E" w:rsidRPr="00C16A95" w:rsidRDefault="00026C4E">
            <w:pPr>
              <w:rPr>
                <w:lang w:val="fr-FR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C4E" w:rsidRPr="00C16A95" w:rsidRDefault="00026C4E">
            <w:pPr>
              <w:rPr>
                <w:lang w:val="fr-FR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C4E" w:rsidRPr="00C16A95" w:rsidRDefault="00026C4E">
            <w:pPr>
              <w:rPr>
                <w:lang w:val="fr-FR"/>
              </w:rPr>
            </w:pPr>
          </w:p>
        </w:tc>
      </w:tr>
      <w:tr w:rsidR="008E7433" w:rsidRPr="00FC6DF0" w:rsidTr="00FF43A6">
        <w:trPr>
          <w:trHeight w:val="377"/>
        </w:trPr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7433" w:rsidRPr="00026C4E" w:rsidRDefault="008E7433" w:rsidP="00605A79">
            <w:pPr>
              <w:pStyle w:val="Corps"/>
              <w:rPr>
                <w:rFonts w:ascii="Arial" w:hAnsi="Arial"/>
                <w:color w:val="auto"/>
                <w:kern w:val="28"/>
                <w:sz w:val="20"/>
                <w:szCs w:val="20"/>
              </w:rPr>
            </w:pPr>
            <w:r>
              <w:rPr>
                <w:rFonts w:ascii="Arial" w:hAnsi="Arial"/>
                <w:color w:val="auto"/>
                <w:kern w:val="28"/>
                <w:sz w:val="20"/>
                <w:szCs w:val="20"/>
              </w:rPr>
              <w:t xml:space="preserve">Sujet équilibré entre les différentes </w:t>
            </w:r>
            <w:r w:rsidR="00605A79">
              <w:rPr>
                <w:rFonts w:ascii="Arial" w:hAnsi="Arial"/>
                <w:color w:val="auto"/>
                <w:kern w:val="28"/>
                <w:sz w:val="20"/>
                <w:szCs w:val="20"/>
              </w:rPr>
              <w:t>disciplines</w:t>
            </w:r>
            <w:r>
              <w:rPr>
                <w:rFonts w:ascii="Arial" w:hAnsi="Arial"/>
                <w:color w:val="auto"/>
                <w:kern w:val="28"/>
                <w:sz w:val="20"/>
                <w:szCs w:val="20"/>
              </w:rPr>
              <w:t xml:space="preserve"> (temps cohérent par dossier</w:t>
            </w:r>
            <w:r w:rsidR="00AA72E8">
              <w:rPr>
                <w:rFonts w:ascii="Arial" w:hAnsi="Arial"/>
                <w:color w:val="auto"/>
                <w:kern w:val="28"/>
                <w:sz w:val="20"/>
                <w:szCs w:val="20"/>
              </w:rPr>
              <w:t>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7433" w:rsidRPr="00C16A95" w:rsidRDefault="008E7433">
            <w:pPr>
              <w:rPr>
                <w:lang w:val="fr-FR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7433" w:rsidRPr="00C16A95" w:rsidRDefault="008E7433">
            <w:pPr>
              <w:rPr>
                <w:lang w:val="fr-FR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7433" w:rsidRPr="00C16A95" w:rsidRDefault="008E7433">
            <w:pPr>
              <w:rPr>
                <w:lang w:val="fr-FR"/>
              </w:rPr>
            </w:pPr>
          </w:p>
        </w:tc>
      </w:tr>
      <w:tr w:rsidR="008E7433" w:rsidRPr="00264A5E" w:rsidTr="00FF43A6">
        <w:trPr>
          <w:trHeight w:val="400"/>
        </w:trPr>
        <w:tc>
          <w:tcPr>
            <w:tcW w:w="140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7433" w:rsidRPr="00264A5E" w:rsidRDefault="008E7433" w:rsidP="008E7433">
            <w:pPr>
              <w:ind w:left="-80"/>
              <w:jc w:val="center"/>
              <w:rPr>
                <w:rFonts w:ascii="Arial" w:hAnsi="Arial" w:cs="Arial"/>
                <w:b/>
                <w:color w:val="2F759E" w:themeColor="accent1" w:themeShade="BF"/>
                <w:sz w:val="22"/>
                <w:szCs w:val="22"/>
                <w:lang w:val="fr-FR"/>
              </w:rPr>
            </w:pPr>
            <w:r>
              <w:rPr>
                <w:rFonts w:ascii="Arial" w:hAnsi="Arial" w:cs="Arial"/>
                <w:b/>
                <w:color w:val="2F759E" w:themeColor="accent1" w:themeShade="BF"/>
                <w:sz w:val="22"/>
                <w:szCs w:val="22"/>
                <w:lang w:val="fr-FR"/>
              </w:rPr>
              <w:t>Forme</w:t>
            </w:r>
            <w:r w:rsidRPr="00264A5E">
              <w:rPr>
                <w:rFonts w:ascii="Arial" w:hAnsi="Arial" w:cs="Arial"/>
                <w:b/>
                <w:color w:val="2F759E" w:themeColor="accent1" w:themeShade="BF"/>
                <w:sz w:val="22"/>
                <w:szCs w:val="22"/>
                <w:lang w:val="fr-FR"/>
              </w:rPr>
              <w:t xml:space="preserve"> de l’évaluation significative</w:t>
            </w:r>
          </w:p>
        </w:tc>
      </w:tr>
      <w:tr w:rsidR="00955C0E" w:rsidRPr="006E18C5" w:rsidTr="00FF43A6">
        <w:trPr>
          <w:trHeight w:val="223"/>
        </w:trPr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5C0E" w:rsidRDefault="006E18C5" w:rsidP="006E18C5">
            <w:pPr>
              <w:pStyle w:val="Corps"/>
              <w:jc w:val="center"/>
            </w:pPr>
            <w:r>
              <w:rPr>
                <w:rFonts w:ascii="Arial" w:hAnsi="Arial"/>
                <w:kern w:val="28"/>
                <w:sz w:val="20"/>
                <w:szCs w:val="20"/>
              </w:rPr>
              <w:t>Critères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5C0E" w:rsidRDefault="008B6007">
            <w:pPr>
              <w:pStyle w:val="Corps"/>
            </w:pPr>
            <w:r>
              <w:rPr>
                <w:rFonts w:ascii="Arial" w:hAnsi="Arial"/>
                <w:kern w:val="28"/>
                <w:sz w:val="20"/>
                <w:szCs w:val="20"/>
              </w:rPr>
              <w:t xml:space="preserve">Oui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5C0E" w:rsidRDefault="008B6007">
            <w:pPr>
              <w:pStyle w:val="Corps"/>
            </w:pPr>
            <w:r>
              <w:rPr>
                <w:rFonts w:ascii="Arial" w:hAnsi="Arial"/>
                <w:kern w:val="28"/>
                <w:sz w:val="20"/>
                <w:szCs w:val="20"/>
              </w:rPr>
              <w:t xml:space="preserve">Non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5C0E" w:rsidRDefault="008B6007">
            <w:pPr>
              <w:pStyle w:val="Corps"/>
            </w:pPr>
            <w:r>
              <w:rPr>
                <w:rFonts w:ascii="Arial" w:hAnsi="Arial"/>
                <w:kern w:val="28"/>
                <w:sz w:val="20"/>
                <w:szCs w:val="20"/>
              </w:rPr>
              <w:t xml:space="preserve">Remarques </w:t>
            </w:r>
          </w:p>
        </w:tc>
      </w:tr>
      <w:tr w:rsidR="00955C0E" w:rsidRPr="00FC6DF0" w:rsidTr="00FF43A6">
        <w:trPr>
          <w:trHeight w:val="779"/>
        </w:trPr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5C0E" w:rsidRDefault="008B6007">
            <w:pPr>
              <w:pStyle w:val="Corps"/>
            </w:pPr>
            <w:r>
              <w:rPr>
                <w:rFonts w:ascii="Arial" w:hAnsi="Arial"/>
                <w:kern w:val="28"/>
                <w:sz w:val="20"/>
                <w:szCs w:val="20"/>
              </w:rPr>
              <w:t>Une page de garde précise l’académie d’origine, le diplôme, la discipline, l’intitulé de la situation d’évaluation, la durée de la situation d’évaluation</w:t>
            </w:r>
            <w:r>
              <w:rPr>
                <w:rFonts w:ascii="Arial" w:hAnsi="Arial"/>
                <w:color w:val="FF0000"/>
                <w:kern w:val="28"/>
                <w:sz w:val="20"/>
                <w:szCs w:val="20"/>
              </w:rPr>
              <w:t xml:space="preserve">. </w:t>
            </w:r>
            <w:r w:rsidRPr="006E18C5">
              <w:rPr>
                <w:rFonts w:ascii="Arial" w:hAnsi="Arial"/>
                <w:color w:val="auto"/>
                <w:kern w:val="28"/>
                <w:sz w:val="20"/>
                <w:szCs w:val="20"/>
              </w:rPr>
              <w:t xml:space="preserve">Un espace est prévu pour que le candidat indique son nom et la date de l’évaluation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5C0E" w:rsidRPr="00C16A95" w:rsidRDefault="00955C0E">
            <w:pPr>
              <w:rPr>
                <w:lang w:val="fr-FR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5C0E" w:rsidRPr="00C16A95" w:rsidRDefault="00955C0E">
            <w:pPr>
              <w:rPr>
                <w:lang w:val="fr-FR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5C0E" w:rsidRDefault="00955C0E">
            <w:pPr>
              <w:pStyle w:val="Corps"/>
              <w:rPr>
                <w:rFonts w:ascii="Arial" w:eastAsia="Arial" w:hAnsi="Arial" w:cs="Arial"/>
                <w:color w:val="FF0000"/>
                <w:kern w:val="28"/>
                <w:sz w:val="20"/>
                <w:szCs w:val="20"/>
              </w:rPr>
            </w:pPr>
          </w:p>
        </w:tc>
      </w:tr>
      <w:tr w:rsidR="00955C0E" w:rsidRPr="00FC6DF0" w:rsidTr="00FF43A6">
        <w:trPr>
          <w:trHeight w:val="268"/>
        </w:trPr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5C0E" w:rsidRDefault="008B6007">
            <w:pPr>
              <w:pStyle w:val="Corps"/>
            </w:pPr>
            <w:r>
              <w:rPr>
                <w:rFonts w:ascii="Arial" w:hAnsi="Arial"/>
                <w:kern w:val="28"/>
                <w:sz w:val="20"/>
                <w:szCs w:val="20"/>
              </w:rPr>
              <w:t>Les questions sont rédigées avec des verbes d’action à l'infinitif.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5C0E" w:rsidRPr="00C16A95" w:rsidRDefault="00955C0E">
            <w:pPr>
              <w:rPr>
                <w:lang w:val="fr-FR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5C0E" w:rsidRPr="00C16A95" w:rsidRDefault="00955C0E">
            <w:pPr>
              <w:rPr>
                <w:lang w:val="fr-FR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5C0E" w:rsidRPr="00C16A95" w:rsidRDefault="00955C0E">
            <w:pPr>
              <w:rPr>
                <w:lang w:val="fr-FR"/>
              </w:rPr>
            </w:pPr>
          </w:p>
        </w:tc>
      </w:tr>
      <w:tr w:rsidR="00955C0E" w:rsidRPr="00FC6DF0" w:rsidTr="00FF43A6">
        <w:trPr>
          <w:trHeight w:val="246"/>
        </w:trPr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5C0E" w:rsidRDefault="008B6007">
            <w:pPr>
              <w:pStyle w:val="Corps"/>
            </w:pPr>
            <w:r>
              <w:rPr>
                <w:rFonts w:ascii="Arial" w:hAnsi="Arial"/>
                <w:kern w:val="28"/>
                <w:sz w:val="20"/>
                <w:szCs w:val="20"/>
              </w:rPr>
              <w:t>Les questions sont numérotées selon la codification i</w:t>
            </w:r>
            <w:r w:rsidR="00FF43A6">
              <w:rPr>
                <w:rFonts w:ascii="Arial" w:hAnsi="Arial"/>
                <w:kern w:val="28"/>
                <w:sz w:val="20"/>
                <w:szCs w:val="20"/>
              </w:rPr>
              <w:t xml:space="preserve">nternationale (1, 1.1, </w:t>
            </w:r>
            <w:r>
              <w:rPr>
                <w:rFonts w:ascii="Arial" w:hAnsi="Arial"/>
                <w:kern w:val="28"/>
                <w:sz w:val="20"/>
                <w:szCs w:val="20"/>
              </w:rPr>
              <w:t xml:space="preserve"> 2.1 …).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5C0E" w:rsidRPr="00C16A95" w:rsidRDefault="00955C0E">
            <w:pPr>
              <w:rPr>
                <w:lang w:val="fr-FR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5C0E" w:rsidRPr="00C16A95" w:rsidRDefault="00955C0E">
            <w:pPr>
              <w:rPr>
                <w:lang w:val="fr-FR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5C0E" w:rsidRPr="00C16A95" w:rsidRDefault="00955C0E">
            <w:pPr>
              <w:rPr>
                <w:lang w:val="fr-FR"/>
              </w:rPr>
            </w:pPr>
          </w:p>
        </w:tc>
      </w:tr>
      <w:tr w:rsidR="00955C0E" w:rsidTr="00FF43A6">
        <w:trPr>
          <w:trHeight w:val="256"/>
        </w:trPr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5C0E" w:rsidRPr="006E18C5" w:rsidRDefault="008B6007">
            <w:pPr>
              <w:pStyle w:val="Corps"/>
              <w:rPr>
                <w:rFonts w:ascii="Arial" w:eastAsia="Arial" w:hAnsi="Arial" w:cs="Arial"/>
                <w:kern w:val="28"/>
                <w:sz w:val="20"/>
                <w:szCs w:val="20"/>
              </w:rPr>
            </w:pPr>
            <w:r>
              <w:rPr>
                <w:rFonts w:ascii="Arial" w:hAnsi="Arial"/>
                <w:kern w:val="28"/>
                <w:sz w:val="20"/>
                <w:szCs w:val="20"/>
              </w:rPr>
              <w:t xml:space="preserve">Les documents sont récents.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5C0E" w:rsidRDefault="00955C0E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5C0E" w:rsidRDefault="00955C0E"/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5C0E" w:rsidRDefault="00955C0E"/>
        </w:tc>
      </w:tr>
      <w:tr w:rsidR="00955C0E" w:rsidRPr="00A76EF7" w:rsidTr="00FF43A6">
        <w:trPr>
          <w:trHeight w:val="232"/>
        </w:trPr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5C0E" w:rsidRDefault="008B6007" w:rsidP="006E18C5">
            <w:pPr>
              <w:pStyle w:val="Corps"/>
            </w:pPr>
            <w:r>
              <w:rPr>
                <w:rFonts w:ascii="Arial" w:hAnsi="Arial"/>
                <w:kern w:val="28"/>
                <w:sz w:val="20"/>
                <w:szCs w:val="20"/>
              </w:rPr>
              <w:t>Les documents sont lisibles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5C0E" w:rsidRPr="00C16A95" w:rsidRDefault="00955C0E">
            <w:pPr>
              <w:rPr>
                <w:lang w:val="fr-FR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5C0E" w:rsidRPr="00C16A95" w:rsidRDefault="00955C0E">
            <w:pPr>
              <w:rPr>
                <w:lang w:val="fr-FR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5C0E" w:rsidRPr="00C16A95" w:rsidRDefault="00955C0E">
            <w:pPr>
              <w:rPr>
                <w:lang w:val="fr-FR"/>
              </w:rPr>
            </w:pPr>
          </w:p>
        </w:tc>
      </w:tr>
      <w:tr w:rsidR="006E18C5" w:rsidRPr="00FC6DF0" w:rsidTr="00FF43A6">
        <w:trPr>
          <w:trHeight w:val="212"/>
        </w:trPr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18C5" w:rsidRDefault="006E18C5">
            <w:pPr>
              <w:pStyle w:val="Corps"/>
              <w:rPr>
                <w:rFonts w:ascii="Arial" w:hAnsi="Arial"/>
                <w:kern w:val="28"/>
                <w:sz w:val="20"/>
                <w:szCs w:val="20"/>
              </w:rPr>
            </w:pPr>
            <w:r>
              <w:rPr>
                <w:rFonts w:ascii="Arial" w:hAnsi="Arial"/>
                <w:kern w:val="28"/>
                <w:sz w:val="20"/>
                <w:szCs w:val="20"/>
              </w:rPr>
              <w:t>Les documents ne sont pas tro</w:t>
            </w:r>
            <w:r w:rsidR="00DD5BB9">
              <w:rPr>
                <w:rFonts w:ascii="Arial" w:hAnsi="Arial"/>
                <w:kern w:val="28"/>
                <w:sz w:val="20"/>
                <w:szCs w:val="20"/>
              </w:rPr>
              <w:t xml:space="preserve">p longs et adaptés au niveau </w:t>
            </w:r>
            <w:r w:rsidR="00AA72E8">
              <w:rPr>
                <w:rFonts w:ascii="Arial" w:hAnsi="Arial"/>
                <w:kern w:val="28"/>
                <w:sz w:val="20"/>
                <w:szCs w:val="20"/>
              </w:rPr>
              <w:t>BAC</w:t>
            </w:r>
            <w:r w:rsidR="00605A79">
              <w:rPr>
                <w:rFonts w:ascii="Arial" w:hAnsi="Arial"/>
                <w:kern w:val="28"/>
                <w:sz w:val="20"/>
                <w:szCs w:val="20"/>
              </w:rPr>
              <w:t xml:space="preserve"> PRO</w:t>
            </w:r>
            <w:r>
              <w:rPr>
                <w:rFonts w:ascii="Arial" w:hAnsi="Arial"/>
                <w:kern w:val="28"/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18C5" w:rsidRPr="00C16A95" w:rsidRDefault="006E18C5">
            <w:pPr>
              <w:rPr>
                <w:lang w:val="fr-FR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18C5" w:rsidRPr="00C16A95" w:rsidRDefault="006E18C5">
            <w:pPr>
              <w:rPr>
                <w:lang w:val="fr-FR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18C5" w:rsidRPr="00C16A95" w:rsidRDefault="006E18C5">
            <w:pPr>
              <w:rPr>
                <w:lang w:val="fr-FR"/>
              </w:rPr>
            </w:pPr>
          </w:p>
        </w:tc>
      </w:tr>
      <w:tr w:rsidR="00955C0E" w:rsidRPr="00FC6DF0" w:rsidTr="00FF43A6">
        <w:trPr>
          <w:trHeight w:val="467"/>
        </w:trPr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5C0E" w:rsidRDefault="008B6007">
            <w:pPr>
              <w:pStyle w:val="Corps"/>
            </w:pPr>
            <w:r>
              <w:rPr>
                <w:rFonts w:ascii="Arial" w:hAnsi="Arial"/>
                <w:kern w:val="28"/>
                <w:sz w:val="20"/>
                <w:szCs w:val="20"/>
              </w:rPr>
              <w:t>Les sources exactes des documents sont mentionnées : titre, auteur, éditeur, date, page.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5C0E" w:rsidRPr="00C16A95" w:rsidRDefault="00955C0E">
            <w:pPr>
              <w:rPr>
                <w:lang w:val="fr-FR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5C0E" w:rsidRPr="00C16A95" w:rsidRDefault="00955C0E">
            <w:pPr>
              <w:rPr>
                <w:lang w:val="fr-FR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5C0E" w:rsidRPr="00C16A95" w:rsidRDefault="00955C0E">
            <w:pPr>
              <w:rPr>
                <w:lang w:val="fr-FR"/>
              </w:rPr>
            </w:pPr>
          </w:p>
        </w:tc>
      </w:tr>
      <w:tr w:rsidR="00955C0E" w:rsidRPr="00FC6DF0" w:rsidTr="00FF43A6">
        <w:trPr>
          <w:trHeight w:val="223"/>
        </w:trPr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5C0E" w:rsidRDefault="008B6007">
            <w:pPr>
              <w:pStyle w:val="Corps"/>
            </w:pPr>
            <w:r>
              <w:rPr>
                <w:rFonts w:ascii="Arial" w:hAnsi="Arial"/>
                <w:kern w:val="28"/>
                <w:sz w:val="20"/>
                <w:szCs w:val="20"/>
              </w:rPr>
              <w:t>L’orthographe et la syntaxe sont correctes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5C0E" w:rsidRPr="00C16A95" w:rsidRDefault="00955C0E">
            <w:pPr>
              <w:rPr>
                <w:lang w:val="fr-FR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5C0E" w:rsidRPr="00C16A95" w:rsidRDefault="00955C0E">
            <w:pPr>
              <w:rPr>
                <w:lang w:val="fr-FR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5C0E" w:rsidRPr="00C16A95" w:rsidRDefault="00955C0E">
            <w:pPr>
              <w:rPr>
                <w:lang w:val="fr-FR"/>
              </w:rPr>
            </w:pPr>
          </w:p>
        </w:tc>
      </w:tr>
      <w:tr w:rsidR="00955C0E" w:rsidRPr="00FC6DF0" w:rsidTr="00FF43A6">
        <w:trPr>
          <w:trHeight w:val="306"/>
        </w:trPr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5C0E" w:rsidRPr="006E18C5" w:rsidRDefault="008B6007">
            <w:pPr>
              <w:pStyle w:val="Corps"/>
              <w:rPr>
                <w:color w:val="auto"/>
              </w:rPr>
            </w:pPr>
            <w:r w:rsidRPr="006E18C5">
              <w:rPr>
                <w:rFonts w:ascii="Arial" w:hAnsi="Arial"/>
                <w:color w:val="auto"/>
                <w:kern w:val="28"/>
                <w:sz w:val="20"/>
                <w:szCs w:val="20"/>
              </w:rPr>
              <w:t>Sur le sujet</w:t>
            </w:r>
            <w:r w:rsidR="006E18C5" w:rsidRPr="006E18C5">
              <w:rPr>
                <w:rFonts w:ascii="Arial" w:hAnsi="Arial"/>
                <w:color w:val="auto"/>
                <w:kern w:val="28"/>
                <w:sz w:val="20"/>
                <w:szCs w:val="20"/>
              </w:rPr>
              <w:t>,</w:t>
            </w:r>
            <w:r w:rsidRPr="006E18C5">
              <w:rPr>
                <w:rFonts w:ascii="Arial" w:hAnsi="Arial"/>
                <w:color w:val="auto"/>
                <w:kern w:val="28"/>
                <w:sz w:val="20"/>
                <w:szCs w:val="20"/>
              </w:rPr>
              <w:t xml:space="preserve"> le barème figu</w:t>
            </w:r>
            <w:r w:rsidR="00DD5BB9">
              <w:rPr>
                <w:rFonts w:ascii="Arial" w:hAnsi="Arial"/>
                <w:color w:val="auto"/>
                <w:kern w:val="28"/>
                <w:sz w:val="20"/>
                <w:szCs w:val="20"/>
              </w:rPr>
              <w:t>re pour chaque dossier</w:t>
            </w:r>
            <w:r w:rsidRPr="006E18C5">
              <w:rPr>
                <w:rFonts w:ascii="Arial" w:hAnsi="Arial"/>
                <w:color w:val="auto"/>
                <w:kern w:val="28"/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5C0E" w:rsidRPr="00C16A95" w:rsidRDefault="00955C0E">
            <w:pPr>
              <w:rPr>
                <w:lang w:val="fr-FR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5C0E" w:rsidRPr="00C16A95" w:rsidRDefault="00955C0E">
            <w:pPr>
              <w:rPr>
                <w:lang w:val="fr-FR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5C0E" w:rsidRDefault="00955C0E">
            <w:pPr>
              <w:pStyle w:val="Corps"/>
            </w:pPr>
          </w:p>
        </w:tc>
      </w:tr>
      <w:tr w:rsidR="00955C0E" w:rsidRPr="00FC6DF0" w:rsidTr="00FF43A6">
        <w:trPr>
          <w:trHeight w:val="223"/>
        </w:trPr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5C0E" w:rsidRDefault="008B6007">
            <w:pPr>
              <w:pStyle w:val="Corps"/>
            </w:pPr>
            <w:r>
              <w:rPr>
                <w:rFonts w:ascii="Arial" w:hAnsi="Arial"/>
                <w:kern w:val="28"/>
                <w:sz w:val="20"/>
                <w:szCs w:val="20"/>
              </w:rPr>
              <w:t>La présentation est claire, soignée, aérée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5C0E" w:rsidRPr="00C16A95" w:rsidRDefault="00955C0E">
            <w:pPr>
              <w:rPr>
                <w:lang w:val="fr-FR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5C0E" w:rsidRPr="00C16A95" w:rsidRDefault="00955C0E">
            <w:pPr>
              <w:rPr>
                <w:lang w:val="fr-FR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5C0E" w:rsidRPr="00C16A95" w:rsidRDefault="00955C0E">
            <w:pPr>
              <w:rPr>
                <w:lang w:val="fr-FR"/>
              </w:rPr>
            </w:pPr>
          </w:p>
        </w:tc>
      </w:tr>
      <w:tr w:rsidR="00955C0E" w:rsidRPr="00FC6DF0" w:rsidTr="00F5609A">
        <w:trPr>
          <w:trHeight w:val="325"/>
        </w:trPr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5C0E" w:rsidRDefault="008B6007" w:rsidP="006E4CE1">
            <w:pPr>
              <w:pStyle w:val="Corps"/>
            </w:pPr>
            <w:r>
              <w:rPr>
                <w:rFonts w:ascii="Arial" w:hAnsi="Arial"/>
                <w:kern w:val="28"/>
                <w:sz w:val="20"/>
                <w:szCs w:val="20"/>
              </w:rPr>
              <w:t>La durée de l’épreuve est respectée</w:t>
            </w:r>
            <w:r w:rsidR="00AA72E8">
              <w:rPr>
                <w:rFonts w:ascii="Arial" w:hAnsi="Arial"/>
                <w:kern w:val="28"/>
                <w:sz w:val="20"/>
                <w:szCs w:val="20"/>
              </w:rPr>
              <w:t xml:space="preserve"> </w:t>
            </w:r>
            <w:r w:rsidRPr="001C2871">
              <w:rPr>
                <w:rFonts w:ascii="Arial" w:hAnsi="Arial"/>
                <w:color w:val="auto"/>
                <w:kern w:val="28"/>
                <w:sz w:val="20"/>
                <w:szCs w:val="20"/>
              </w:rPr>
              <w:t>et le sujet réalisable sur cette durée.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5C0E" w:rsidRPr="00C16A95" w:rsidRDefault="00955C0E">
            <w:pPr>
              <w:rPr>
                <w:lang w:val="fr-FR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5C0E" w:rsidRPr="00C16A95" w:rsidRDefault="00955C0E">
            <w:pPr>
              <w:rPr>
                <w:lang w:val="fr-FR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5C0E" w:rsidRDefault="00955C0E" w:rsidP="0086533D">
            <w:pPr>
              <w:pStyle w:val="Corps"/>
            </w:pPr>
          </w:p>
        </w:tc>
      </w:tr>
    </w:tbl>
    <w:p w:rsidR="00A2572D" w:rsidRDefault="00A2572D" w:rsidP="00FF43A6">
      <w:pPr>
        <w:jc w:val="center"/>
        <w:rPr>
          <w:rFonts w:ascii="Segoe UI" w:hAnsi="Segoe UI" w:cs="Segoe UI"/>
          <w:b/>
          <w:sz w:val="44"/>
          <w:u w:val="single"/>
          <w:lang w:val="fr-FR"/>
        </w:rPr>
      </w:pPr>
      <w:r w:rsidRPr="00A2572D">
        <w:rPr>
          <w:rFonts w:ascii="Segoe UI" w:hAnsi="Segoe UI" w:cs="Segoe UI"/>
          <w:b/>
          <w:sz w:val="44"/>
          <w:u w:val="single"/>
          <w:lang w:val="fr-FR"/>
        </w:rPr>
        <w:t>Vérification</w:t>
      </w:r>
      <w:r w:rsidRPr="00A2572D">
        <w:rPr>
          <w:rFonts w:ascii="Segoe UI" w:hAnsi="Segoe UI" w:cs="Segoe UI"/>
          <w:b/>
          <w:sz w:val="44"/>
          <w:u w:val="single"/>
        </w:rPr>
        <w:t xml:space="preserve"> </w:t>
      </w:r>
      <w:r w:rsidRPr="00A2572D">
        <w:rPr>
          <w:rFonts w:ascii="Segoe UI" w:hAnsi="Segoe UI" w:cs="Segoe UI"/>
          <w:b/>
          <w:sz w:val="44"/>
          <w:u w:val="single"/>
          <w:lang w:val="fr-FR"/>
        </w:rPr>
        <w:t>globale</w:t>
      </w:r>
    </w:p>
    <w:p w:rsidR="00A2572D" w:rsidRPr="00DC618E" w:rsidRDefault="00A2572D" w:rsidP="00A2572D">
      <w:pPr>
        <w:jc w:val="center"/>
        <w:rPr>
          <w:rFonts w:ascii="Segoe UI" w:hAnsi="Segoe UI" w:cs="Segoe UI"/>
          <w:b/>
          <w:sz w:val="16"/>
          <w:szCs w:val="16"/>
          <w:u w:val="single"/>
        </w:rPr>
      </w:pPr>
    </w:p>
    <w:tbl>
      <w:tblPr>
        <w:tblStyle w:val="Grilledutableau1"/>
        <w:tblW w:w="14992" w:type="dxa"/>
        <w:tblLayout w:type="fixed"/>
        <w:tblLook w:val="04A0"/>
      </w:tblPr>
      <w:tblGrid>
        <w:gridCol w:w="3204"/>
        <w:gridCol w:w="5551"/>
        <w:gridCol w:w="992"/>
        <w:gridCol w:w="993"/>
        <w:gridCol w:w="1842"/>
        <w:gridCol w:w="2410"/>
      </w:tblGrid>
      <w:tr w:rsidR="005252D3" w:rsidRPr="00FC6DF0" w:rsidTr="005252D3">
        <w:tc>
          <w:tcPr>
            <w:tcW w:w="3204" w:type="dxa"/>
            <w:vMerge w:val="restart"/>
            <w:shd w:val="clear" w:color="auto" w:fill="F2F2F2" w:themeFill="background1" w:themeFillShade="F2"/>
          </w:tcPr>
          <w:p w:rsidR="005252D3" w:rsidRPr="00DC618E" w:rsidRDefault="005252D3" w:rsidP="00D77850">
            <w:pPr>
              <w:jc w:val="center"/>
              <w:rPr>
                <w:rFonts w:ascii="Segoe UI" w:hAnsi="Segoe UI" w:cs="Segoe UI"/>
                <w:b/>
                <w:lang w:val="fr-FR"/>
              </w:rPr>
            </w:pPr>
            <w:r>
              <w:rPr>
                <w:rFonts w:ascii="Segoe UI" w:hAnsi="Segoe UI" w:cs="Segoe UI"/>
                <w:b/>
                <w:lang w:val="fr-FR"/>
              </w:rPr>
              <w:t>Critères d’évaluation</w:t>
            </w:r>
          </w:p>
          <w:p w:rsidR="005252D3" w:rsidRPr="00DC618E" w:rsidRDefault="005252D3" w:rsidP="00D77850">
            <w:pPr>
              <w:jc w:val="center"/>
              <w:rPr>
                <w:rFonts w:ascii="Segoe UI" w:hAnsi="Segoe UI" w:cs="Segoe UI"/>
                <w:b/>
                <w:lang w:val="fr-FR"/>
              </w:rPr>
            </w:pPr>
          </w:p>
        </w:tc>
        <w:tc>
          <w:tcPr>
            <w:tcW w:w="5551" w:type="dxa"/>
            <w:vMerge w:val="restart"/>
            <w:shd w:val="clear" w:color="auto" w:fill="F2F2F2" w:themeFill="background1" w:themeFillShade="F2"/>
          </w:tcPr>
          <w:p w:rsidR="005252D3" w:rsidRPr="00D77850" w:rsidRDefault="005252D3" w:rsidP="00D77850">
            <w:pPr>
              <w:jc w:val="center"/>
              <w:rPr>
                <w:rFonts w:ascii="Arial" w:hAnsi="Arial" w:cs="Arial"/>
                <w:b/>
                <w:bCs/>
                <w:sz w:val="20"/>
                <w:szCs w:val="14"/>
                <w:lang w:val="fr-FR"/>
              </w:rPr>
            </w:pPr>
            <w:r w:rsidRPr="00D77850">
              <w:rPr>
                <w:rFonts w:ascii="Arial" w:hAnsi="Arial" w:cs="Arial"/>
                <w:b/>
                <w:bCs/>
                <w:sz w:val="20"/>
                <w:szCs w:val="14"/>
                <w:lang w:val="fr-FR"/>
              </w:rPr>
              <w:t>Indicateurs</w:t>
            </w:r>
            <w:r w:rsidRPr="009E6C4C">
              <w:rPr>
                <w:rFonts w:ascii="Arial" w:hAnsi="Arial" w:cs="Arial"/>
                <w:b/>
                <w:bCs/>
                <w:sz w:val="20"/>
                <w:szCs w:val="14"/>
                <w:lang w:val="fr-FR"/>
              </w:rPr>
              <w:t xml:space="preserve"> de performance </w:t>
            </w:r>
            <w:r>
              <w:rPr>
                <w:rFonts w:ascii="Arial" w:hAnsi="Arial" w:cs="Arial"/>
                <w:b/>
                <w:bCs/>
                <w:sz w:val="20"/>
                <w:szCs w:val="14"/>
                <w:lang w:val="fr-FR"/>
              </w:rPr>
              <w:t>par les auteurs des sujets</w:t>
            </w:r>
          </w:p>
        </w:tc>
        <w:tc>
          <w:tcPr>
            <w:tcW w:w="6237" w:type="dxa"/>
            <w:gridSpan w:val="4"/>
            <w:shd w:val="clear" w:color="auto" w:fill="F2F2F2" w:themeFill="background1" w:themeFillShade="F2"/>
          </w:tcPr>
          <w:p w:rsidR="005252D3" w:rsidRPr="00321DC7" w:rsidRDefault="005252D3" w:rsidP="00D77850">
            <w:pPr>
              <w:jc w:val="center"/>
              <w:rPr>
                <w:rFonts w:ascii="Segoe UI" w:hAnsi="Segoe UI" w:cs="Segoe UI"/>
                <w:b/>
                <w:lang w:val="fr-FR"/>
              </w:rPr>
            </w:pPr>
            <w:r>
              <w:rPr>
                <w:rFonts w:ascii="Segoe UI" w:hAnsi="Segoe UI" w:cs="Segoe UI"/>
                <w:b/>
                <w:lang w:val="fr-FR"/>
              </w:rPr>
              <w:t xml:space="preserve">CRITERE </w:t>
            </w:r>
            <w:r w:rsidRPr="00321DC7">
              <w:rPr>
                <w:rFonts w:ascii="Segoe UI" w:hAnsi="Segoe UI" w:cs="Segoe UI"/>
                <w:b/>
                <w:lang w:val="fr-FR"/>
              </w:rPr>
              <w:t>ABORDÉ PAR LE SUJET</w:t>
            </w:r>
          </w:p>
        </w:tc>
      </w:tr>
      <w:tr w:rsidR="005252D3" w:rsidRPr="00321DC7" w:rsidTr="005252D3">
        <w:tc>
          <w:tcPr>
            <w:tcW w:w="3204" w:type="dxa"/>
            <w:vMerge/>
            <w:shd w:val="clear" w:color="auto" w:fill="F2F2F2" w:themeFill="background1" w:themeFillShade="F2"/>
          </w:tcPr>
          <w:p w:rsidR="005252D3" w:rsidRPr="00321DC7" w:rsidRDefault="005252D3" w:rsidP="00D77850">
            <w:pPr>
              <w:jc w:val="center"/>
              <w:rPr>
                <w:rFonts w:ascii="Segoe UI" w:hAnsi="Segoe UI" w:cs="Segoe UI"/>
                <w:b/>
                <w:lang w:val="fr-FR"/>
              </w:rPr>
            </w:pPr>
          </w:p>
        </w:tc>
        <w:tc>
          <w:tcPr>
            <w:tcW w:w="5551" w:type="dxa"/>
            <w:vMerge/>
            <w:shd w:val="clear" w:color="auto" w:fill="F2F2F2" w:themeFill="background1" w:themeFillShade="F2"/>
          </w:tcPr>
          <w:p w:rsidR="005252D3" w:rsidRPr="00321DC7" w:rsidRDefault="005252D3" w:rsidP="00D77850">
            <w:pPr>
              <w:jc w:val="center"/>
              <w:rPr>
                <w:rFonts w:ascii="Segoe UI" w:hAnsi="Segoe UI" w:cs="Segoe UI"/>
                <w:b/>
                <w:lang w:val="fr-FR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:rsidR="005252D3" w:rsidRPr="00DC618E" w:rsidRDefault="005252D3" w:rsidP="00D77850">
            <w:pPr>
              <w:jc w:val="center"/>
              <w:rPr>
                <w:rFonts w:ascii="Segoe UI" w:hAnsi="Segoe UI" w:cs="Segoe UI"/>
                <w:b/>
              </w:rPr>
            </w:pPr>
            <w:r w:rsidRPr="00DC618E">
              <w:rPr>
                <w:rFonts w:ascii="Segoe UI" w:hAnsi="Segoe UI" w:cs="Segoe UI"/>
                <w:b/>
                <w:lang w:val="fr-FR"/>
              </w:rPr>
              <w:t>Oui</w:t>
            </w:r>
          </w:p>
        </w:tc>
        <w:tc>
          <w:tcPr>
            <w:tcW w:w="993" w:type="dxa"/>
            <w:shd w:val="clear" w:color="auto" w:fill="F2F2F2" w:themeFill="background1" w:themeFillShade="F2"/>
          </w:tcPr>
          <w:p w:rsidR="005252D3" w:rsidRPr="00DC618E" w:rsidRDefault="005252D3" w:rsidP="00D77850">
            <w:pPr>
              <w:jc w:val="center"/>
              <w:rPr>
                <w:rFonts w:ascii="Segoe UI" w:hAnsi="Segoe UI" w:cs="Segoe UI"/>
                <w:b/>
              </w:rPr>
            </w:pPr>
            <w:r w:rsidRPr="00DC618E">
              <w:rPr>
                <w:rFonts w:ascii="Segoe UI" w:hAnsi="Segoe UI" w:cs="Segoe UI"/>
                <w:b/>
              </w:rPr>
              <w:t>Non</w:t>
            </w:r>
          </w:p>
        </w:tc>
        <w:tc>
          <w:tcPr>
            <w:tcW w:w="1842" w:type="dxa"/>
            <w:shd w:val="clear" w:color="auto" w:fill="F2F2F2" w:themeFill="background1" w:themeFillShade="F2"/>
          </w:tcPr>
          <w:p w:rsidR="005252D3" w:rsidRPr="00D77850" w:rsidRDefault="005252D3" w:rsidP="00D77850">
            <w:pPr>
              <w:jc w:val="center"/>
              <w:rPr>
                <w:rFonts w:ascii="Segoe UI" w:hAnsi="Segoe UI" w:cs="Segoe UI"/>
                <w:b/>
                <w:sz w:val="18"/>
                <w:szCs w:val="18"/>
              </w:rPr>
            </w:pPr>
            <w:r w:rsidRPr="00D77850">
              <w:rPr>
                <w:rFonts w:ascii="Segoe UI" w:hAnsi="Segoe UI" w:cs="Segoe UI"/>
                <w:b/>
                <w:sz w:val="18"/>
                <w:szCs w:val="18"/>
              </w:rPr>
              <w:t>QUESTION N°…</w:t>
            </w:r>
          </w:p>
        </w:tc>
        <w:tc>
          <w:tcPr>
            <w:tcW w:w="2410" w:type="dxa"/>
            <w:shd w:val="clear" w:color="auto" w:fill="F2F2F2" w:themeFill="background1" w:themeFillShade="F2"/>
          </w:tcPr>
          <w:p w:rsidR="005252D3" w:rsidRPr="00D77850" w:rsidRDefault="005252D3" w:rsidP="00D77850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D77850">
              <w:rPr>
                <w:rFonts w:ascii="Segoe UI" w:hAnsi="Segoe UI" w:cs="Segoe UI"/>
                <w:b/>
                <w:sz w:val="20"/>
                <w:szCs w:val="20"/>
                <w:lang w:val="fr-FR"/>
              </w:rPr>
              <w:t>Barème</w:t>
            </w:r>
            <w:r w:rsidRPr="00D77850">
              <w:rPr>
                <w:rFonts w:ascii="Segoe UI" w:hAnsi="Segoe UI" w:cs="Segoe UI"/>
                <w:b/>
                <w:sz w:val="20"/>
                <w:szCs w:val="20"/>
              </w:rPr>
              <w:t xml:space="preserve"> </w:t>
            </w:r>
            <w:r w:rsidRPr="00D77850">
              <w:rPr>
                <w:rFonts w:ascii="Segoe UI" w:hAnsi="Segoe UI" w:cs="Segoe UI"/>
                <w:b/>
                <w:sz w:val="20"/>
                <w:szCs w:val="20"/>
                <w:lang w:val="fr-FR"/>
              </w:rPr>
              <w:t>consacré</w:t>
            </w:r>
          </w:p>
        </w:tc>
      </w:tr>
      <w:tr w:rsidR="002B3F53" w:rsidRPr="00FC6DF0" w:rsidTr="00FC63F9">
        <w:trPr>
          <w:trHeight w:val="2070"/>
        </w:trPr>
        <w:tc>
          <w:tcPr>
            <w:tcW w:w="3204" w:type="dxa"/>
          </w:tcPr>
          <w:p w:rsidR="002B3F53" w:rsidRPr="00DC618E" w:rsidRDefault="002B3F53" w:rsidP="009E6C4C">
            <w:pPr>
              <w:pStyle w:val="Paragraphedeliste"/>
              <w:numPr>
                <w:ilvl w:val="0"/>
                <w:numId w:val="16"/>
              </w:numPr>
              <w:rPr>
                <w:rFonts w:ascii="Segoe UI" w:hAnsi="Segoe UI" w:cs="Segoe UI"/>
                <w:b/>
                <w:sz w:val="20"/>
                <w:szCs w:val="22"/>
              </w:rPr>
            </w:pPr>
            <w:r>
              <w:rPr>
                <w:rFonts w:ascii="Segoe UI" w:hAnsi="Segoe UI" w:cs="Segoe UI"/>
                <w:b/>
                <w:sz w:val="20"/>
                <w:szCs w:val="22"/>
              </w:rPr>
              <w:t>Aptitude à tirer parti d’une situation professionnelle et d’une documentation</w:t>
            </w:r>
          </w:p>
        </w:tc>
        <w:tc>
          <w:tcPr>
            <w:tcW w:w="5551" w:type="dxa"/>
          </w:tcPr>
          <w:p w:rsidR="002B3F53" w:rsidRPr="009E6C4C" w:rsidRDefault="002B3F53" w:rsidP="00AB5964">
            <w:pPr>
              <w:snapToGrid w:val="0"/>
              <w:ind w:left="60" w:right="178" w:hanging="26"/>
              <w:rPr>
                <w:rFonts w:ascii="Arial" w:eastAsia="MS Gothic" w:hAnsi="Arial" w:cs="Arial"/>
                <w:sz w:val="20"/>
                <w:lang w:val="fr-FR"/>
              </w:rPr>
            </w:pPr>
            <w:r w:rsidRPr="009E6C4C">
              <w:rPr>
                <w:rFonts w:ascii="Arial" w:eastAsia="MS Gothic" w:hAnsi="Arial" w:cs="Arial"/>
                <w:sz w:val="20"/>
                <w:lang w:val="fr-FR"/>
              </w:rPr>
              <w:t>-Présence</w:t>
            </w:r>
            <w:r>
              <w:rPr>
                <w:rFonts w:ascii="Arial" w:eastAsia="MS Gothic" w:hAnsi="Arial" w:cs="Arial"/>
                <w:sz w:val="20"/>
                <w:lang w:val="fr-FR"/>
              </w:rPr>
              <w:t xml:space="preserve"> et pertinence</w:t>
            </w:r>
            <w:r w:rsidRPr="009E6C4C">
              <w:rPr>
                <w:rFonts w:ascii="Arial" w:eastAsia="MS Gothic" w:hAnsi="Arial" w:cs="Arial"/>
                <w:sz w:val="20"/>
                <w:lang w:val="fr-FR"/>
              </w:rPr>
              <w:t xml:space="preserve"> d’un contexte professionnel</w:t>
            </w:r>
          </w:p>
          <w:p w:rsidR="002B3F53" w:rsidRDefault="002B3F53" w:rsidP="00AB5964">
            <w:pPr>
              <w:snapToGrid w:val="0"/>
              <w:ind w:left="62" w:right="178"/>
              <w:rPr>
                <w:rFonts w:ascii="Arial" w:eastAsia="MS Gothic" w:hAnsi="Arial" w:cs="Arial"/>
                <w:sz w:val="20"/>
                <w:lang w:val="fr-FR"/>
              </w:rPr>
            </w:pPr>
            <w:r w:rsidRPr="009E6C4C">
              <w:rPr>
                <w:rFonts w:ascii="Arial" w:eastAsia="MS Gothic" w:hAnsi="Arial" w:cs="Arial"/>
                <w:sz w:val="20"/>
                <w:lang w:val="fr-FR"/>
              </w:rPr>
              <w:t>(document</w:t>
            </w:r>
            <w:r>
              <w:rPr>
                <w:rFonts w:ascii="Arial" w:eastAsia="MS Gothic" w:hAnsi="Arial" w:cs="Arial"/>
                <w:sz w:val="20"/>
                <w:lang w:val="fr-FR"/>
              </w:rPr>
              <w:t xml:space="preserve"> de source reconnue dans le milieu professionnel)</w:t>
            </w:r>
          </w:p>
          <w:p w:rsidR="002B3F53" w:rsidRDefault="002B3F53" w:rsidP="00AB5964">
            <w:pPr>
              <w:snapToGrid w:val="0"/>
              <w:ind w:left="62" w:right="178"/>
              <w:rPr>
                <w:rFonts w:ascii="Arial" w:eastAsia="MS Gothic" w:hAnsi="Arial" w:cs="Arial"/>
                <w:sz w:val="20"/>
                <w:lang w:val="fr-FR"/>
              </w:rPr>
            </w:pPr>
          </w:p>
          <w:p w:rsidR="002B3F53" w:rsidRPr="00AB5964" w:rsidRDefault="002B3F53" w:rsidP="00AB5964">
            <w:pPr>
              <w:snapToGrid w:val="0"/>
              <w:ind w:right="178"/>
              <w:rPr>
                <w:rFonts w:ascii="Arial" w:eastAsia="MS Gothic" w:hAnsi="Arial" w:cs="Arial"/>
                <w:sz w:val="20"/>
                <w:lang w:val="fr-FR"/>
              </w:rPr>
            </w:pPr>
            <w:r w:rsidRPr="00AB5964">
              <w:rPr>
                <w:rFonts w:ascii="Arial" w:eastAsia="MS Gothic" w:hAnsi="Arial" w:cs="Arial"/>
                <w:sz w:val="20"/>
                <w:lang w:val="fr-FR"/>
              </w:rPr>
              <w:t>-Le questionnement amène à u</w:t>
            </w:r>
            <w:r>
              <w:rPr>
                <w:rFonts w:ascii="Arial" w:eastAsia="MS Gothic" w:hAnsi="Arial" w:cs="Arial"/>
                <w:sz w:val="20"/>
                <w:lang w:val="fr-FR"/>
              </w:rPr>
              <w:t>ne réponse possible, en exploitant le contexte, le document, ses connaissances et ses compétences professionnelles.</w:t>
            </w:r>
          </w:p>
          <w:p w:rsidR="002B3F53" w:rsidRPr="009E6C4C" w:rsidRDefault="002B3F53" w:rsidP="00AB5964">
            <w:pPr>
              <w:snapToGrid w:val="0"/>
              <w:ind w:left="62" w:right="178"/>
              <w:rPr>
                <w:rFonts w:ascii="Arial" w:eastAsia="MS Gothic" w:hAnsi="Arial" w:cs="Arial"/>
                <w:sz w:val="20"/>
                <w:lang w:val="fr-FR"/>
              </w:rPr>
            </w:pPr>
          </w:p>
          <w:p w:rsidR="002B3F53" w:rsidRPr="009E6C4C" w:rsidRDefault="002B3F53" w:rsidP="00AB5964">
            <w:pPr>
              <w:snapToGrid w:val="0"/>
              <w:ind w:right="178"/>
              <w:rPr>
                <w:rFonts w:ascii="Arial" w:eastAsia="MS Gothic" w:hAnsi="Arial" w:cs="Arial"/>
                <w:sz w:val="20"/>
                <w:lang w:val="fr-FR"/>
              </w:rPr>
            </w:pPr>
          </w:p>
        </w:tc>
        <w:tc>
          <w:tcPr>
            <w:tcW w:w="992" w:type="dxa"/>
          </w:tcPr>
          <w:p w:rsidR="002B3F53" w:rsidRPr="00A43866" w:rsidRDefault="002B3F53" w:rsidP="00D77850">
            <w:pPr>
              <w:rPr>
                <w:rFonts w:ascii="Arial" w:eastAsia="MS Gothic" w:hAnsi="Arial" w:cs="Arial"/>
                <w:sz w:val="16"/>
                <w:lang w:val="fr-FR"/>
              </w:rPr>
            </w:pPr>
          </w:p>
        </w:tc>
        <w:tc>
          <w:tcPr>
            <w:tcW w:w="993" w:type="dxa"/>
          </w:tcPr>
          <w:p w:rsidR="002B3F53" w:rsidRPr="00321DC7" w:rsidRDefault="002B3F53" w:rsidP="00D77850">
            <w:pPr>
              <w:rPr>
                <w:rFonts w:ascii="Segoe UI" w:hAnsi="Segoe UI" w:cs="Segoe UI"/>
                <w:sz w:val="20"/>
                <w:lang w:val="fr-FR"/>
              </w:rPr>
            </w:pPr>
          </w:p>
        </w:tc>
        <w:tc>
          <w:tcPr>
            <w:tcW w:w="1842" w:type="dxa"/>
          </w:tcPr>
          <w:p w:rsidR="002B3F53" w:rsidRPr="00A43866" w:rsidRDefault="002B3F53" w:rsidP="00D77850">
            <w:pPr>
              <w:rPr>
                <w:rFonts w:ascii="Arial" w:eastAsia="MS Gothic" w:hAnsi="Arial" w:cs="Arial"/>
                <w:sz w:val="16"/>
                <w:lang w:val="fr-FR"/>
              </w:rPr>
            </w:pPr>
          </w:p>
        </w:tc>
        <w:tc>
          <w:tcPr>
            <w:tcW w:w="2410" w:type="dxa"/>
          </w:tcPr>
          <w:p w:rsidR="002B3F53" w:rsidRPr="00A43866" w:rsidRDefault="002B3F53" w:rsidP="00D77850">
            <w:pPr>
              <w:rPr>
                <w:rFonts w:ascii="Arial" w:eastAsia="MS Gothic" w:hAnsi="Arial" w:cs="Arial"/>
                <w:sz w:val="16"/>
                <w:lang w:val="fr-FR"/>
              </w:rPr>
            </w:pPr>
          </w:p>
        </w:tc>
      </w:tr>
      <w:tr w:rsidR="002B3F53" w:rsidRPr="00FC6DF0" w:rsidTr="00F5609A">
        <w:trPr>
          <w:trHeight w:val="1115"/>
        </w:trPr>
        <w:tc>
          <w:tcPr>
            <w:tcW w:w="3204" w:type="dxa"/>
          </w:tcPr>
          <w:p w:rsidR="002B3F53" w:rsidRPr="009E6C4C" w:rsidRDefault="002B3F53" w:rsidP="009E6C4C">
            <w:pPr>
              <w:pStyle w:val="Paragraphedeliste"/>
              <w:numPr>
                <w:ilvl w:val="0"/>
                <w:numId w:val="16"/>
              </w:numPr>
              <w:rPr>
                <w:rFonts w:ascii="Segoe UI" w:hAnsi="Segoe UI" w:cs="Segoe UI"/>
                <w:b/>
                <w:sz w:val="20"/>
                <w:szCs w:val="22"/>
              </w:rPr>
            </w:pPr>
            <w:r w:rsidRPr="009E6C4C">
              <w:rPr>
                <w:rFonts w:ascii="Segoe UI" w:hAnsi="Segoe UI" w:cs="Segoe UI"/>
                <w:b/>
                <w:sz w:val="20"/>
                <w:szCs w:val="22"/>
              </w:rPr>
              <w:t>Pertinence  des réponses</w:t>
            </w:r>
          </w:p>
        </w:tc>
        <w:tc>
          <w:tcPr>
            <w:tcW w:w="5551" w:type="dxa"/>
          </w:tcPr>
          <w:p w:rsidR="00644BBA" w:rsidRDefault="002B3F53" w:rsidP="00AE7EDB">
            <w:pPr>
              <w:snapToGrid w:val="0"/>
              <w:rPr>
                <w:rFonts w:ascii="Arial" w:eastAsia="MS Gothic" w:hAnsi="Arial" w:cs="Arial"/>
                <w:sz w:val="20"/>
                <w:lang w:val="fr-FR"/>
              </w:rPr>
            </w:pPr>
            <w:r w:rsidRPr="00AE7EDB">
              <w:rPr>
                <w:rFonts w:ascii="Arial" w:eastAsia="MS Gothic" w:hAnsi="Arial" w:cs="Arial"/>
                <w:sz w:val="20"/>
                <w:lang w:val="fr-FR"/>
              </w:rPr>
              <w:t>-</w:t>
            </w:r>
            <w:r w:rsidR="00644BBA">
              <w:rPr>
                <w:rFonts w:ascii="Arial" w:eastAsia="MS Gothic" w:hAnsi="Arial" w:cs="Arial"/>
                <w:sz w:val="20"/>
                <w:lang w:val="fr-FR"/>
              </w:rPr>
              <w:t xml:space="preserve"> </w:t>
            </w:r>
            <w:r w:rsidRPr="00AE7EDB">
              <w:rPr>
                <w:rFonts w:ascii="Arial" w:eastAsia="MS Gothic" w:hAnsi="Arial" w:cs="Arial"/>
                <w:sz w:val="20"/>
                <w:lang w:val="fr-FR"/>
              </w:rPr>
              <w:t xml:space="preserve">Le questionnement est clair, </w:t>
            </w:r>
          </w:p>
          <w:p w:rsidR="002B3F53" w:rsidRPr="00AE7EDB" w:rsidRDefault="00644BBA" w:rsidP="00644BBA">
            <w:pPr>
              <w:snapToGrid w:val="0"/>
              <w:rPr>
                <w:rFonts w:ascii="Arial" w:eastAsia="MS Gothic" w:hAnsi="Arial" w:cs="Arial"/>
                <w:sz w:val="20"/>
                <w:lang w:val="fr-FR"/>
              </w:rPr>
            </w:pPr>
            <w:r>
              <w:rPr>
                <w:rFonts w:ascii="Arial" w:eastAsia="MS Gothic" w:hAnsi="Arial" w:cs="Arial"/>
                <w:sz w:val="20"/>
                <w:lang w:val="fr-FR"/>
              </w:rPr>
              <w:t>- L’élève répond en apportant</w:t>
            </w:r>
            <w:r w:rsidR="002B3F53" w:rsidRPr="00AE7EDB">
              <w:rPr>
                <w:rFonts w:ascii="Arial" w:eastAsia="MS Gothic" w:hAnsi="Arial" w:cs="Arial"/>
                <w:sz w:val="20"/>
                <w:lang w:val="fr-FR"/>
              </w:rPr>
              <w:t xml:space="preserve"> de</w:t>
            </w:r>
            <w:r>
              <w:rPr>
                <w:rFonts w:ascii="Arial" w:eastAsia="MS Gothic" w:hAnsi="Arial" w:cs="Arial"/>
                <w:sz w:val="20"/>
                <w:lang w:val="fr-FR"/>
              </w:rPr>
              <w:t>s</w:t>
            </w:r>
            <w:r w:rsidR="002B3F53" w:rsidRPr="00AE7EDB">
              <w:rPr>
                <w:rFonts w:ascii="Arial" w:eastAsia="MS Gothic" w:hAnsi="Arial" w:cs="Arial"/>
                <w:sz w:val="20"/>
                <w:lang w:val="fr-FR"/>
              </w:rPr>
              <w:t xml:space="preserve"> précision</w:t>
            </w:r>
            <w:r>
              <w:rPr>
                <w:rFonts w:ascii="Arial" w:eastAsia="MS Gothic" w:hAnsi="Arial" w:cs="Arial"/>
                <w:sz w:val="20"/>
                <w:lang w:val="fr-FR"/>
              </w:rPr>
              <w:t>s</w:t>
            </w:r>
            <w:r w:rsidR="002B3F53" w:rsidRPr="00AE7EDB">
              <w:rPr>
                <w:rFonts w:ascii="Arial" w:eastAsia="MS Gothic" w:hAnsi="Arial" w:cs="Arial"/>
                <w:sz w:val="20"/>
                <w:lang w:val="fr-FR"/>
              </w:rPr>
              <w:t>.</w:t>
            </w:r>
          </w:p>
        </w:tc>
        <w:tc>
          <w:tcPr>
            <w:tcW w:w="992" w:type="dxa"/>
          </w:tcPr>
          <w:p w:rsidR="002B3F53" w:rsidRPr="00DC618E" w:rsidRDefault="002B3F53" w:rsidP="00D77850">
            <w:pPr>
              <w:rPr>
                <w:rFonts w:ascii="Segoe UI" w:hAnsi="Segoe UI" w:cs="Segoe UI"/>
                <w:sz w:val="20"/>
                <w:lang w:val="fr-FR"/>
              </w:rPr>
            </w:pPr>
          </w:p>
        </w:tc>
        <w:tc>
          <w:tcPr>
            <w:tcW w:w="993" w:type="dxa"/>
          </w:tcPr>
          <w:p w:rsidR="002B3F53" w:rsidRPr="00321DC7" w:rsidRDefault="002B3F53" w:rsidP="00D77850">
            <w:pPr>
              <w:rPr>
                <w:rFonts w:ascii="Segoe UI" w:hAnsi="Segoe UI" w:cs="Segoe UI"/>
                <w:sz w:val="20"/>
                <w:lang w:val="fr-FR"/>
              </w:rPr>
            </w:pPr>
          </w:p>
        </w:tc>
        <w:tc>
          <w:tcPr>
            <w:tcW w:w="1842" w:type="dxa"/>
          </w:tcPr>
          <w:p w:rsidR="002B3F53" w:rsidRPr="00321DC7" w:rsidRDefault="002B3F53" w:rsidP="00D77850">
            <w:pPr>
              <w:rPr>
                <w:rFonts w:ascii="Segoe UI" w:hAnsi="Segoe UI" w:cs="Segoe UI"/>
                <w:sz w:val="20"/>
                <w:lang w:val="fr-FR"/>
              </w:rPr>
            </w:pPr>
          </w:p>
        </w:tc>
        <w:tc>
          <w:tcPr>
            <w:tcW w:w="2410" w:type="dxa"/>
          </w:tcPr>
          <w:p w:rsidR="002B3F53" w:rsidRPr="00321DC7" w:rsidRDefault="002B3F53" w:rsidP="00D77850">
            <w:pPr>
              <w:rPr>
                <w:rFonts w:ascii="Segoe UI" w:hAnsi="Segoe UI" w:cs="Segoe UI"/>
                <w:sz w:val="20"/>
                <w:lang w:val="fr-FR"/>
              </w:rPr>
            </w:pPr>
          </w:p>
        </w:tc>
      </w:tr>
      <w:tr w:rsidR="005252D3" w:rsidRPr="00FC6DF0" w:rsidTr="00F5609A">
        <w:trPr>
          <w:trHeight w:val="1273"/>
        </w:trPr>
        <w:tc>
          <w:tcPr>
            <w:tcW w:w="3204" w:type="dxa"/>
          </w:tcPr>
          <w:p w:rsidR="005252D3" w:rsidRPr="00DC618E" w:rsidRDefault="00644BBA" w:rsidP="009E6C4C">
            <w:pPr>
              <w:pStyle w:val="Paragraphedeliste"/>
              <w:numPr>
                <w:ilvl w:val="0"/>
                <w:numId w:val="16"/>
              </w:numPr>
              <w:rPr>
                <w:rFonts w:ascii="Segoe UI" w:hAnsi="Segoe UI" w:cs="Segoe UI"/>
                <w:b/>
                <w:sz w:val="20"/>
                <w:szCs w:val="22"/>
              </w:rPr>
            </w:pPr>
            <w:r>
              <w:rPr>
                <w:rFonts w:ascii="Segoe UI" w:hAnsi="Segoe UI" w:cs="Segoe UI"/>
                <w:b/>
                <w:sz w:val="20"/>
                <w:szCs w:val="22"/>
                <w:lang w:val="en-US"/>
              </w:rPr>
              <w:t xml:space="preserve">Exactitude des </w:t>
            </w:r>
            <w:r w:rsidR="005252D3">
              <w:rPr>
                <w:rFonts w:ascii="Segoe UI" w:hAnsi="Segoe UI" w:cs="Segoe UI"/>
                <w:b/>
                <w:sz w:val="20"/>
                <w:szCs w:val="22"/>
                <w:lang w:val="en-US"/>
              </w:rPr>
              <w:t>connaissances</w:t>
            </w:r>
          </w:p>
        </w:tc>
        <w:tc>
          <w:tcPr>
            <w:tcW w:w="5551" w:type="dxa"/>
          </w:tcPr>
          <w:p w:rsidR="005252D3" w:rsidRDefault="005252D3" w:rsidP="00644BBA">
            <w:pPr>
              <w:pStyle w:val="Paragraphedeliste"/>
              <w:numPr>
                <w:ilvl w:val="0"/>
                <w:numId w:val="18"/>
              </w:numPr>
              <w:snapToGrid w:val="0"/>
              <w:rPr>
                <w:rFonts w:ascii="Arial" w:eastAsia="MS Gothic" w:hAnsi="Arial" w:cs="Arial"/>
                <w:sz w:val="20"/>
                <w:szCs w:val="22"/>
              </w:rPr>
            </w:pPr>
            <w:r w:rsidRPr="00644BBA">
              <w:rPr>
                <w:rFonts w:ascii="Arial" w:eastAsia="MS Gothic" w:hAnsi="Arial" w:cs="Arial"/>
                <w:sz w:val="20"/>
                <w:szCs w:val="22"/>
              </w:rPr>
              <w:t>Les connaissances sont conformes aux exigences du référentiel et aux situations vécues durant la formation.</w:t>
            </w:r>
          </w:p>
          <w:p w:rsidR="00F5609A" w:rsidRPr="00644BBA" w:rsidRDefault="00F5609A" w:rsidP="00644BBA">
            <w:pPr>
              <w:pStyle w:val="Paragraphedeliste"/>
              <w:numPr>
                <w:ilvl w:val="0"/>
                <w:numId w:val="18"/>
              </w:numPr>
              <w:snapToGrid w:val="0"/>
              <w:rPr>
                <w:rFonts w:ascii="Arial" w:eastAsia="MS Gothic" w:hAnsi="Arial" w:cs="Arial"/>
                <w:sz w:val="20"/>
                <w:szCs w:val="22"/>
              </w:rPr>
            </w:pPr>
            <w:r>
              <w:rPr>
                <w:rFonts w:ascii="Arial" w:eastAsia="MS Gothic" w:hAnsi="Arial" w:cs="Arial"/>
                <w:sz w:val="20"/>
                <w:szCs w:val="22"/>
              </w:rPr>
              <w:t>Il convient d’adapter les indicateurs de performances entre S1 et S2</w:t>
            </w:r>
          </w:p>
        </w:tc>
        <w:tc>
          <w:tcPr>
            <w:tcW w:w="992" w:type="dxa"/>
          </w:tcPr>
          <w:p w:rsidR="005252D3" w:rsidRPr="00942DBA" w:rsidRDefault="005252D3" w:rsidP="00D77850">
            <w:pPr>
              <w:rPr>
                <w:rFonts w:ascii="MS Gothic" w:eastAsia="MS Gothic" w:hAnsi="MS Gothic" w:cs="MS Gothic"/>
                <w:sz w:val="16"/>
                <w:lang w:val="fr-FR"/>
              </w:rPr>
            </w:pPr>
          </w:p>
        </w:tc>
        <w:tc>
          <w:tcPr>
            <w:tcW w:w="993" w:type="dxa"/>
          </w:tcPr>
          <w:p w:rsidR="005252D3" w:rsidRPr="00942DBA" w:rsidRDefault="005252D3" w:rsidP="00D77850">
            <w:pPr>
              <w:rPr>
                <w:rFonts w:ascii="MS Gothic" w:eastAsia="MS Gothic" w:hAnsi="MS Gothic" w:cs="MS Gothic"/>
                <w:sz w:val="16"/>
                <w:lang w:val="fr-FR"/>
              </w:rPr>
            </w:pPr>
          </w:p>
        </w:tc>
        <w:tc>
          <w:tcPr>
            <w:tcW w:w="1842" w:type="dxa"/>
          </w:tcPr>
          <w:p w:rsidR="005252D3" w:rsidRPr="00942DBA" w:rsidRDefault="005252D3" w:rsidP="00D77850">
            <w:pPr>
              <w:rPr>
                <w:rFonts w:ascii="MS Gothic" w:eastAsia="MS Gothic" w:hAnsi="MS Gothic" w:cs="MS Gothic"/>
                <w:sz w:val="16"/>
                <w:lang w:val="fr-FR"/>
              </w:rPr>
            </w:pPr>
          </w:p>
        </w:tc>
        <w:tc>
          <w:tcPr>
            <w:tcW w:w="2410" w:type="dxa"/>
          </w:tcPr>
          <w:p w:rsidR="005252D3" w:rsidRPr="00942DBA" w:rsidRDefault="005252D3" w:rsidP="00D77850">
            <w:pPr>
              <w:rPr>
                <w:rFonts w:ascii="MS Gothic" w:eastAsia="MS Gothic" w:hAnsi="MS Gothic" w:cs="MS Gothic"/>
                <w:sz w:val="16"/>
                <w:lang w:val="fr-FR"/>
              </w:rPr>
            </w:pPr>
          </w:p>
        </w:tc>
      </w:tr>
      <w:tr w:rsidR="002B3F53" w:rsidRPr="00FC6DF0" w:rsidTr="00F5609A">
        <w:trPr>
          <w:trHeight w:val="823"/>
        </w:trPr>
        <w:tc>
          <w:tcPr>
            <w:tcW w:w="3204" w:type="dxa"/>
          </w:tcPr>
          <w:p w:rsidR="002B3F53" w:rsidRPr="009E6C4C" w:rsidRDefault="002B3F53" w:rsidP="009E6C4C">
            <w:pPr>
              <w:pStyle w:val="Paragraphedeliste"/>
              <w:numPr>
                <w:ilvl w:val="0"/>
                <w:numId w:val="16"/>
              </w:numPr>
              <w:rPr>
                <w:rFonts w:ascii="Segoe UI" w:hAnsi="Segoe UI" w:cs="Segoe UI"/>
                <w:b/>
                <w:sz w:val="20"/>
                <w:szCs w:val="22"/>
              </w:rPr>
            </w:pPr>
            <w:r>
              <w:rPr>
                <w:rFonts w:ascii="Segoe UI" w:hAnsi="Segoe UI" w:cs="Segoe UI"/>
                <w:b/>
                <w:sz w:val="20"/>
                <w:szCs w:val="22"/>
              </w:rPr>
              <w:t>Qualité de la réflexion et de l’argumentation</w:t>
            </w:r>
          </w:p>
        </w:tc>
        <w:tc>
          <w:tcPr>
            <w:tcW w:w="5551" w:type="dxa"/>
          </w:tcPr>
          <w:p w:rsidR="002B3F53" w:rsidRDefault="002B3F53" w:rsidP="00F5609A">
            <w:pPr>
              <w:pStyle w:val="Paragraphedeliste"/>
              <w:numPr>
                <w:ilvl w:val="0"/>
                <w:numId w:val="18"/>
              </w:numPr>
              <w:snapToGrid w:val="0"/>
              <w:rPr>
                <w:rFonts w:ascii="Arial" w:eastAsia="MS Gothic" w:hAnsi="Arial" w:cs="Arial"/>
                <w:sz w:val="20"/>
                <w:szCs w:val="22"/>
              </w:rPr>
            </w:pPr>
            <w:r w:rsidRPr="00F5609A">
              <w:rPr>
                <w:rFonts w:ascii="Arial" w:eastAsia="MS Gothic" w:hAnsi="Arial" w:cs="Arial"/>
                <w:sz w:val="20"/>
                <w:szCs w:val="22"/>
              </w:rPr>
              <w:t>Le questionnement amène à une réflexion</w:t>
            </w:r>
            <w:r w:rsidR="00F5609A">
              <w:rPr>
                <w:rFonts w:ascii="Arial" w:eastAsia="MS Gothic" w:hAnsi="Arial" w:cs="Arial"/>
                <w:sz w:val="20"/>
                <w:szCs w:val="22"/>
              </w:rPr>
              <w:t xml:space="preserve"> et une argumentation</w:t>
            </w:r>
            <w:bookmarkStart w:id="0" w:name="_GoBack"/>
            <w:bookmarkEnd w:id="0"/>
          </w:p>
          <w:p w:rsidR="000054AF" w:rsidRDefault="000054AF" w:rsidP="000054AF">
            <w:pPr>
              <w:snapToGrid w:val="0"/>
              <w:rPr>
                <w:rFonts w:ascii="Arial" w:eastAsia="MS Gothic" w:hAnsi="Arial" w:cs="Arial"/>
                <w:sz w:val="20"/>
              </w:rPr>
            </w:pPr>
          </w:p>
          <w:p w:rsidR="000054AF" w:rsidRDefault="000054AF" w:rsidP="000054AF">
            <w:pPr>
              <w:snapToGrid w:val="0"/>
              <w:rPr>
                <w:rFonts w:ascii="Arial" w:eastAsia="MS Gothic" w:hAnsi="Arial" w:cs="Arial"/>
                <w:sz w:val="20"/>
              </w:rPr>
            </w:pPr>
          </w:p>
          <w:p w:rsidR="000054AF" w:rsidRPr="000054AF" w:rsidRDefault="000054AF" w:rsidP="000054AF">
            <w:pPr>
              <w:snapToGrid w:val="0"/>
              <w:rPr>
                <w:rFonts w:ascii="Arial" w:eastAsia="MS Gothic" w:hAnsi="Arial" w:cs="Arial"/>
                <w:sz w:val="20"/>
              </w:rPr>
            </w:pPr>
          </w:p>
        </w:tc>
        <w:tc>
          <w:tcPr>
            <w:tcW w:w="992" w:type="dxa"/>
          </w:tcPr>
          <w:p w:rsidR="002B3F53" w:rsidRPr="00605A79" w:rsidRDefault="002B3F53" w:rsidP="00942DBA">
            <w:pPr>
              <w:rPr>
                <w:rFonts w:ascii="Arial" w:eastAsia="MS Gothic" w:hAnsi="Arial" w:cs="Arial"/>
                <w:sz w:val="16"/>
                <w:lang w:val="fr-FR"/>
              </w:rPr>
            </w:pPr>
          </w:p>
        </w:tc>
        <w:tc>
          <w:tcPr>
            <w:tcW w:w="993" w:type="dxa"/>
          </w:tcPr>
          <w:p w:rsidR="002B3F53" w:rsidRPr="00605A79" w:rsidRDefault="002B3F53" w:rsidP="00942DBA">
            <w:pPr>
              <w:rPr>
                <w:rFonts w:ascii="Arial" w:eastAsia="MS Gothic" w:hAnsi="Arial" w:cs="Arial"/>
                <w:sz w:val="16"/>
                <w:lang w:val="fr-FR"/>
              </w:rPr>
            </w:pPr>
          </w:p>
        </w:tc>
        <w:tc>
          <w:tcPr>
            <w:tcW w:w="1842" w:type="dxa"/>
          </w:tcPr>
          <w:p w:rsidR="002B3F53" w:rsidRPr="00605A79" w:rsidRDefault="002B3F53" w:rsidP="00942DBA">
            <w:pPr>
              <w:rPr>
                <w:rFonts w:ascii="Arial" w:eastAsia="MS Gothic" w:hAnsi="Arial" w:cs="Arial"/>
                <w:sz w:val="16"/>
                <w:lang w:val="fr-FR"/>
              </w:rPr>
            </w:pPr>
          </w:p>
        </w:tc>
        <w:tc>
          <w:tcPr>
            <w:tcW w:w="2410" w:type="dxa"/>
          </w:tcPr>
          <w:p w:rsidR="002B3F53" w:rsidRPr="00605A79" w:rsidRDefault="002B3F53" w:rsidP="008C4CC2">
            <w:pPr>
              <w:rPr>
                <w:rFonts w:ascii="Arial" w:eastAsia="MS Gothic" w:hAnsi="Arial" w:cs="Arial"/>
                <w:sz w:val="16"/>
                <w:lang w:val="fr-FR"/>
              </w:rPr>
            </w:pPr>
          </w:p>
        </w:tc>
      </w:tr>
    </w:tbl>
    <w:p w:rsidR="00FE3E71" w:rsidRPr="00FF43A6" w:rsidRDefault="00FE3E71" w:rsidP="000054AF">
      <w:pPr>
        <w:pStyle w:val="Corps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360"/>
        <w:rPr>
          <w:rFonts w:ascii="Arial" w:eastAsia="Arial" w:hAnsi="Arial" w:cs="Arial"/>
          <w:b/>
          <w:sz w:val="28"/>
          <w:szCs w:val="28"/>
        </w:rPr>
      </w:pPr>
    </w:p>
    <w:sectPr w:rsidR="00FE3E71" w:rsidRPr="00FF43A6" w:rsidSect="00FF43A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40" w:h="11900" w:orient="landscape"/>
      <w:pgMar w:top="720" w:right="720" w:bottom="720" w:left="720" w:header="340" w:footer="397" w:gutter="0"/>
      <w:pgNumType w:chapStyle="1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27FE" w:rsidRDefault="005927FE" w:rsidP="00955C0E">
      <w:r>
        <w:separator/>
      </w:r>
    </w:p>
  </w:endnote>
  <w:endnote w:type="continuationSeparator" w:id="0">
    <w:p w:rsidR="005927FE" w:rsidRDefault="005927FE" w:rsidP="00955C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54AF" w:rsidRDefault="000054AF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4B1C" w:rsidRDefault="00B84B1C">
    <w:pPr>
      <w:pStyle w:val="Pieddepage"/>
      <w:pBdr>
        <w:top w:val="thinThickSmallGap" w:sz="24" w:space="1" w:color="365F1C" w:themeColor="accent2" w:themeShade="7F"/>
      </w:pBdr>
      <w:rPr>
        <w:rFonts w:asciiTheme="majorHAnsi" w:hAnsiTheme="majorHAnsi"/>
      </w:rPr>
    </w:pPr>
    <w:r w:rsidRPr="00B84B1C">
      <w:rPr>
        <w:rFonts w:ascii="Arial" w:hAnsi="Arial" w:cs="Arial"/>
      </w:rPr>
      <w:t>Académie de Lyon</w:t>
    </w:r>
    <w:r w:rsidRPr="00B84B1C">
      <w:rPr>
        <w:rFonts w:ascii="Arial" w:hAnsi="Arial" w:cs="Arial"/>
      </w:rPr>
      <w:ptab w:relativeTo="margin" w:alignment="right" w:leader="none"/>
    </w:r>
    <w:r w:rsidRPr="00B84B1C">
      <w:rPr>
        <w:rFonts w:ascii="Arial" w:hAnsi="Arial" w:cs="Arial"/>
      </w:rPr>
      <w:t>Page</w:t>
    </w:r>
    <w:r>
      <w:rPr>
        <w:rFonts w:asciiTheme="majorHAnsi" w:hAnsiTheme="majorHAnsi"/>
      </w:rPr>
      <w:t xml:space="preserve"> </w:t>
    </w:r>
    <w:r w:rsidR="00A8201E" w:rsidRPr="00A8201E">
      <w:fldChar w:fldCharType="begin"/>
    </w:r>
    <w:r w:rsidR="00822C9A">
      <w:instrText xml:space="preserve"> PAGE   \* MERGEFORMAT </w:instrText>
    </w:r>
    <w:r w:rsidR="00A8201E" w:rsidRPr="00A8201E">
      <w:fldChar w:fldCharType="separate"/>
    </w:r>
    <w:r w:rsidR="005927FE" w:rsidRPr="005927FE">
      <w:rPr>
        <w:rFonts w:asciiTheme="majorHAnsi" w:hAnsiTheme="majorHAnsi"/>
        <w:noProof/>
      </w:rPr>
      <w:t>1</w:t>
    </w:r>
    <w:r w:rsidR="00A8201E">
      <w:rPr>
        <w:rFonts w:asciiTheme="majorHAnsi" w:hAnsiTheme="majorHAnsi"/>
        <w:noProof/>
      </w:rPr>
      <w:fldChar w:fldCharType="end"/>
    </w:r>
    <w:r>
      <w:t>/</w:t>
    </w:r>
    <w:fldSimple w:instr=" NUMPAGES  \* Arabic  \* MERGEFORMAT ">
      <w:r w:rsidR="005927FE">
        <w:rPr>
          <w:noProof/>
        </w:rPr>
        <w:t>1</w:t>
      </w:r>
    </w:fldSimple>
  </w:p>
  <w:p w:rsidR="00D77850" w:rsidRDefault="00D77850">
    <w:pPr>
      <w:pStyle w:val="Pieddepag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54AF" w:rsidRDefault="000054AF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27FE" w:rsidRDefault="005927FE" w:rsidP="00955C0E">
      <w:r>
        <w:separator/>
      </w:r>
    </w:p>
  </w:footnote>
  <w:footnote w:type="continuationSeparator" w:id="0">
    <w:p w:rsidR="005927FE" w:rsidRDefault="005927FE" w:rsidP="00955C0E">
      <w:r>
        <w:continuationSeparator/>
      </w:r>
    </w:p>
  </w:footnote>
  <w:footnote w:id="1">
    <w:p w:rsidR="00605A79" w:rsidRPr="00605A79" w:rsidRDefault="00605A79">
      <w:pPr>
        <w:pStyle w:val="Notedebasdepage"/>
        <w:rPr>
          <w:lang w:val="fr-FR"/>
        </w:rPr>
      </w:pPr>
      <w:r>
        <w:rPr>
          <w:rStyle w:val="Appelnotedebasdep"/>
        </w:rPr>
        <w:footnoteRef/>
      </w:r>
      <w:r w:rsidRPr="00605A79">
        <w:rPr>
          <w:lang w:val="fr-FR"/>
        </w:rPr>
        <w:t xml:space="preserve"> </w:t>
      </w:r>
      <w:r>
        <w:rPr>
          <w:lang w:val="fr-FR"/>
        </w:rPr>
        <w:t>Il faut éviter qu’une réponse erronée à une question entraîne de facto des réponses erronées aux suivantes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54AF" w:rsidRDefault="000054AF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7850" w:rsidRPr="000054AF" w:rsidRDefault="00D77850" w:rsidP="006E4CE1">
    <w:pPr>
      <w:pStyle w:val="Citationintense"/>
      <w:jc w:val="right"/>
      <w:rPr>
        <w:rFonts w:ascii="Segoe UI" w:hAnsi="Segoe UI" w:cs="Segoe UI"/>
        <w:smallCaps/>
        <w:sz w:val="36"/>
        <w:szCs w:val="36"/>
        <w:lang w:val="fr-FR"/>
      </w:rPr>
    </w:pPr>
    <w:r w:rsidRPr="000054AF">
      <w:rPr>
        <w:rFonts w:ascii="Segoe UI" w:hAnsi="Segoe UI" w:cs="Segoe UI"/>
        <w:smallCaps/>
        <w:sz w:val="36"/>
        <w:szCs w:val="36"/>
        <w:lang w:val="fr-FR"/>
      </w:rPr>
      <w:t>Document d’Analyse de proposition de situation en CCF</w:t>
    </w:r>
    <w:r w:rsidRPr="000054AF">
      <w:rPr>
        <w:noProof/>
        <w:sz w:val="36"/>
        <w:szCs w:val="36"/>
        <w:lang w:val="fr-FR" w:eastAsia="fr-FR"/>
      </w:rPr>
      <w:drawing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733425</wp:posOffset>
          </wp:positionH>
          <wp:positionV relativeFrom="page">
            <wp:posOffset>95250</wp:posOffset>
          </wp:positionV>
          <wp:extent cx="1085850" cy="923925"/>
          <wp:effectExtent l="0" t="0" r="0" b="0"/>
          <wp:wrapNone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5850" cy="92392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 w:rsidR="00B84B1C" w:rsidRPr="000054AF">
      <w:rPr>
        <w:rFonts w:ascii="Segoe UI" w:hAnsi="Segoe UI" w:cs="Segoe UI"/>
        <w:smallCaps/>
        <w:sz w:val="36"/>
        <w:szCs w:val="36"/>
        <w:lang w:val="fr-FR"/>
      </w:rPr>
      <w:t xml:space="preserve"> </w:t>
    </w:r>
    <w:r w:rsidR="00AA72E8" w:rsidRPr="000054AF">
      <w:rPr>
        <w:rFonts w:ascii="Segoe UI" w:hAnsi="Segoe UI" w:cs="Segoe UI"/>
        <w:smallCaps/>
        <w:sz w:val="36"/>
        <w:szCs w:val="36"/>
        <w:lang w:val="fr-FR"/>
      </w:rPr>
      <w:t>bac pro</w:t>
    </w:r>
    <w:r w:rsidR="000054AF" w:rsidRPr="000054AF">
      <w:rPr>
        <w:rFonts w:ascii="Segoe UI" w:hAnsi="Segoe UI" w:cs="Segoe UI"/>
        <w:smallCaps/>
        <w:sz w:val="36"/>
        <w:szCs w:val="36"/>
        <w:lang w:val="fr-FR"/>
      </w:rPr>
      <w:t xml:space="preserve"> par les auteurs</w:t>
    </w:r>
    <w:r w:rsidR="00AA72E8" w:rsidRPr="000054AF">
      <w:rPr>
        <w:rFonts w:ascii="Segoe UI" w:hAnsi="Segoe UI" w:cs="Segoe UI"/>
        <w:smallCaps/>
        <w:sz w:val="36"/>
        <w:szCs w:val="36"/>
        <w:lang w:val="fr-FR"/>
      </w:rPr>
      <w:t xml:space="preserve">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54AF" w:rsidRDefault="000054AF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60831"/>
    <w:multiLevelType w:val="hybridMultilevel"/>
    <w:tmpl w:val="7D780606"/>
    <w:lvl w:ilvl="0" w:tplc="B096E688">
      <w:start w:val="2"/>
      <w:numFmt w:val="bullet"/>
      <w:lvlText w:val="-"/>
      <w:lvlJc w:val="left"/>
      <w:pPr>
        <w:ind w:left="360" w:hanging="360"/>
      </w:pPr>
      <w:rPr>
        <w:rFonts w:ascii="Arial" w:eastAsia="MS Gothic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1470DFE"/>
    <w:multiLevelType w:val="hybridMultilevel"/>
    <w:tmpl w:val="ECCCED98"/>
    <w:numStyleLink w:val="Style1import"/>
  </w:abstractNum>
  <w:abstractNum w:abstractNumId="2">
    <w:nsid w:val="15883762"/>
    <w:multiLevelType w:val="hybridMultilevel"/>
    <w:tmpl w:val="731EAAA2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8436670"/>
    <w:multiLevelType w:val="hybridMultilevel"/>
    <w:tmpl w:val="ECCCED98"/>
    <w:numStyleLink w:val="Style1import"/>
  </w:abstractNum>
  <w:abstractNum w:abstractNumId="4">
    <w:nsid w:val="18D30036"/>
    <w:multiLevelType w:val="hybridMultilevel"/>
    <w:tmpl w:val="9180600E"/>
    <w:lvl w:ilvl="0" w:tplc="7EAE375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791894"/>
    <w:multiLevelType w:val="hybridMultilevel"/>
    <w:tmpl w:val="753ACFB0"/>
    <w:lvl w:ilvl="0" w:tplc="EEE21CE8">
      <w:start w:val="2"/>
      <w:numFmt w:val="bullet"/>
      <w:lvlText w:val=""/>
      <w:lvlJc w:val="left"/>
      <w:pPr>
        <w:ind w:left="360" w:hanging="360"/>
      </w:pPr>
      <w:rPr>
        <w:rFonts w:ascii="Symbol" w:eastAsia="Arial Unicode MS" w:hAnsi="Symbol" w:cs="Arial Unicode M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ACB780B"/>
    <w:multiLevelType w:val="hybridMultilevel"/>
    <w:tmpl w:val="165C25CA"/>
    <w:lvl w:ilvl="0" w:tplc="7EAE375A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B521D28"/>
    <w:multiLevelType w:val="hybridMultilevel"/>
    <w:tmpl w:val="22BA8914"/>
    <w:lvl w:ilvl="0" w:tplc="262A80DE">
      <w:start w:val="2"/>
      <w:numFmt w:val="bullet"/>
      <w:lvlText w:val=""/>
      <w:lvlJc w:val="left"/>
      <w:pPr>
        <w:ind w:left="480" w:hanging="360"/>
      </w:pPr>
      <w:rPr>
        <w:rFonts w:ascii="Symbol" w:eastAsia="Arial Unicode MS" w:hAnsi="Symbol" w:cs="Arial Unicode MS" w:hint="default"/>
      </w:rPr>
    </w:lvl>
    <w:lvl w:ilvl="1" w:tplc="040C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8">
    <w:nsid w:val="2D7F2A98"/>
    <w:multiLevelType w:val="hybridMultilevel"/>
    <w:tmpl w:val="748A474A"/>
    <w:lvl w:ilvl="0" w:tplc="86E2035E">
      <w:start w:val="2"/>
      <w:numFmt w:val="bullet"/>
      <w:lvlText w:val=""/>
      <w:lvlJc w:val="left"/>
      <w:pPr>
        <w:ind w:left="720" w:hanging="360"/>
      </w:pPr>
      <w:rPr>
        <w:rFonts w:ascii="Symbol" w:eastAsia="Arial Unicode MS" w:hAnsi="Symbol" w:cs="Arial Unicode M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66514D"/>
    <w:multiLevelType w:val="hybridMultilevel"/>
    <w:tmpl w:val="86B2E874"/>
    <w:lvl w:ilvl="0" w:tplc="365845A0">
      <w:start w:val="1"/>
      <w:numFmt w:val="bullet"/>
      <w:lvlText w:val="-"/>
      <w:lvlJc w:val="left"/>
      <w:pPr>
        <w:ind w:left="792" w:hanging="43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9AED6C6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498FCCA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7E88B0A">
      <w:start w:val="1"/>
      <w:numFmt w:val="bullet"/>
      <w:lvlText w:val="•"/>
      <w:lvlJc w:val="left"/>
      <w:pPr>
        <w:ind w:left="28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3E420F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F6E04A8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8A250A0">
      <w:start w:val="1"/>
      <w:numFmt w:val="bullet"/>
      <w:lvlText w:val="•"/>
      <w:lvlJc w:val="left"/>
      <w:pPr>
        <w:ind w:left="50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CA80F66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1AC70D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>
    <w:nsid w:val="404A0F8D"/>
    <w:multiLevelType w:val="hybridMultilevel"/>
    <w:tmpl w:val="8C646B42"/>
    <w:lvl w:ilvl="0" w:tplc="29B803A8">
      <w:start w:val="1"/>
      <w:numFmt w:val="bullet"/>
      <w:lvlText w:val="-"/>
      <w:lvlJc w:val="left"/>
      <w:pPr>
        <w:ind w:left="792" w:hanging="43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B101A3C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DAAD94A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B28F598">
      <w:start w:val="1"/>
      <w:numFmt w:val="bullet"/>
      <w:lvlText w:val="•"/>
      <w:lvlJc w:val="left"/>
      <w:pPr>
        <w:ind w:left="28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D48C3A6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E5A6128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E6CE850">
      <w:start w:val="1"/>
      <w:numFmt w:val="bullet"/>
      <w:lvlText w:val="•"/>
      <w:lvlJc w:val="left"/>
      <w:pPr>
        <w:ind w:left="50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43A7202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F0658AA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>
    <w:nsid w:val="47542766"/>
    <w:multiLevelType w:val="hybridMultilevel"/>
    <w:tmpl w:val="3830DB8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FE55D7C"/>
    <w:multiLevelType w:val="hybridMultilevel"/>
    <w:tmpl w:val="2CC61A4E"/>
    <w:lvl w:ilvl="0" w:tplc="7EAE375A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547F5263"/>
    <w:multiLevelType w:val="hybridMultilevel"/>
    <w:tmpl w:val="6912579C"/>
    <w:lvl w:ilvl="0" w:tplc="54C6C8DE">
      <w:start w:val="1"/>
      <w:numFmt w:val="upperRoman"/>
      <w:lvlText w:val="%1."/>
      <w:lvlJc w:val="left"/>
      <w:pPr>
        <w:ind w:left="1080" w:hanging="720"/>
      </w:pPr>
      <w:rPr>
        <w:rFonts w:eastAsia="Arial Unicode MS" w:cs="Arial Unicode MS" w:hint="default"/>
        <w:b/>
        <w:sz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DC343ED"/>
    <w:multiLevelType w:val="hybridMultilevel"/>
    <w:tmpl w:val="8D6E3F0A"/>
    <w:lvl w:ilvl="0" w:tplc="5028679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62C30FFA"/>
    <w:multiLevelType w:val="hybridMultilevel"/>
    <w:tmpl w:val="429A5AF4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776A6F3E"/>
    <w:multiLevelType w:val="hybridMultilevel"/>
    <w:tmpl w:val="0E58B898"/>
    <w:lvl w:ilvl="0" w:tplc="067ACBFC">
      <w:numFmt w:val="bullet"/>
      <w:lvlText w:val="-"/>
      <w:lvlJc w:val="left"/>
      <w:pPr>
        <w:ind w:left="360" w:hanging="360"/>
      </w:pPr>
      <w:rPr>
        <w:rFonts w:ascii="Arial" w:eastAsia="MS Gothic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7E415D27"/>
    <w:multiLevelType w:val="hybridMultilevel"/>
    <w:tmpl w:val="ECCCED98"/>
    <w:styleLink w:val="Style1import"/>
    <w:lvl w:ilvl="0" w:tplc="77963FF2">
      <w:start w:val="1"/>
      <w:numFmt w:val="bullet"/>
      <w:lvlText w:val="❑"/>
      <w:lvlJc w:val="left"/>
      <w:pPr>
        <w:ind w:left="792" w:hanging="43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90ACB5C">
      <w:start w:val="1"/>
      <w:numFmt w:val="bullet"/>
      <w:lvlText w:val="❑"/>
      <w:lvlJc w:val="left"/>
      <w:pPr>
        <w:ind w:left="1152" w:hanging="43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D08F06E">
      <w:start w:val="1"/>
      <w:numFmt w:val="bullet"/>
      <w:lvlText w:val="❑"/>
      <w:lvlJc w:val="left"/>
      <w:pPr>
        <w:ind w:left="1872" w:hanging="43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7861566">
      <w:start w:val="1"/>
      <w:numFmt w:val="bullet"/>
      <w:lvlText w:val="❑"/>
      <w:lvlJc w:val="left"/>
      <w:pPr>
        <w:ind w:left="2592" w:hanging="43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F921CA0">
      <w:start w:val="1"/>
      <w:numFmt w:val="bullet"/>
      <w:lvlText w:val="❑"/>
      <w:lvlJc w:val="left"/>
      <w:pPr>
        <w:ind w:left="3312" w:hanging="43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E3EE31C">
      <w:start w:val="1"/>
      <w:numFmt w:val="bullet"/>
      <w:lvlText w:val="❑"/>
      <w:lvlJc w:val="left"/>
      <w:pPr>
        <w:ind w:left="4032" w:hanging="43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AD89E9C">
      <w:start w:val="1"/>
      <w:numFmt w:val="bullet"/>
      <w:lvlText w:val="❑"/>
      <w:lvlJc w:val="left"/>
      <w:pPr>
        <w:ind w:left="4752" w:hanging="43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8248874">
      <w:start w:val="1"/>
      <w:numFmt w:val="bullet"/>
      <w:lvlText w:val="❑"/>
      <w:lvlJc w:val="left"/>
      <w:pPr>
        <w:ind w:left="5472" w:hanging="43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6BCFAC8">
      <w:start w:val="1"/>
      <w:numFmt w:val="bullet"/>
      <w:lvlText w:val="❑"/>
      <w:lvlJc w:val="left"/>
      <w:pPr>
        <w:ind w:left="6192" w:hanging="43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7"/>
  </w:num>
  <w:num w:numId="2">
    <w:abstractNumId w:val="1"/>
  </w:num>
  <w:num w:numId="3">
    <w:abstractNumId w:val="9"/>
  </w:num>
  <w:num w:numId="4">
    <w:abstractNumId w:val="10"/>
  </w:num>
  <w:num w:numId="5">
    <w:abstractNumId w:val="13"/>
  </w:num>
  <w:num w:numId="6">
    <w:abstractNumId w:val="3"/>
  </w:num>
  <w:num w:numId="7">
    <w:abstractNumId w:val="8"/>
  </w:num>
  <w:num w:numId="8">
    <w:abstractNumId w:val="7"/>
  </w:num>
  <w:num w:numId="9">
    <w:abstractNumId w:val="5"/>
  </w:num>
  <w:num w:numId="10">
    <w:abstractNumId w:val="11"/>
  </w:num>
  <w:num w:numId="11">
    <w:abstractNumId w:val="4"/>
  </w:num>
  <w:num w:numId="12">
    <w:abstractNumId w:val="6"/>
  </w:num>
  <w:num w:numId="13">
    <w:abstractNumId w:val="15"/>
  </w:num>
  <w:num w:numId="14">
    <w:abstractNumId w:val="12"/>
  </w:num>
  <w:num w:numId="15">
    <w:abstractNumId w:val="2"/>
  </w:num>
  <w:num w:numId="16">
    <w:abstractNumId w:val="14"/>
  </w:num>
  <w:num w:numId="17">
    <w:abstractNumId w:val="0"/>
  </w:num>
  <w:num w:numId="18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drawingGridHorizontalSpacing w:val="120"/>
  <w:displayHorizontalDrawingGridEvery w:val="2"/>
  <w:characterSpacingControl w:val="doNotCompress"/>
  <w:savePreviewPicture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955C0E"/>
    <w:rsid w:val="000054AF"/>
    <w:rsid w:val="00026C4E"/>
    <w:rsid w:val="001012C4"/>
    <w:rsid w:val="001C2871"/>
    <w:rsid w:val="00230D02"/>
    <w:rsid w:val="00250881"/>
    <w:rsid w:val="00264A5E"/>
    <w:rsid w:val="002B3F53"/>
    <w:rsid w:val="0031212C"/>
    <w:rsid w:val="00321DC7"/>
    <w:rsid w:val="004278FD"/>
    <w:rsid w:val="00470CBC"/>
    <w:rsid w:val="004E09F5"/>
    <w:rsid w:val="005252D3"/>
    <w:rsid w:val="0053066A"/>
    <w:rsid w:val="00551543"/>
    <w:rsid w:val="00570C92"/>
    <w:rsid w:val="005927FE"/>
    <w:rsid w:val="00605A79"/>
    <w:rsid w:val="00644BBA"/>
    <w:rsid w:val="006659FE"/>
    <w:rsid w:val="00666D1B"/>
    <w:rsid w:val="00682DA9"/>
    <w:rsid w:val="006838B2"/>
    <w:rsid w:val="006D2470"/>
    <w:rsid w:val="006E18C5"/>
    <w:rsid w:val="006E4CE1"/>
    <w:rsid w:val="007121C0"/>
    <w:rsid w:val="0077000B"/>
    <w:rsid w:val="007B3677"/>
    <w:rsid w:val="00822C9A"/>
    <w:rsid w:val="00832B24"/>
    <w:rsid w:val="008617E4"/>
    <w:rsid w:val="0086533D"/>
    <w:rsid w:val="008B6007"/>
    <w:rsid w:val="008C4CC2"/>
    <w:rsid w:val="008E7433"/>
    <w:rsid w:val="00942DBA"/>
    <w:rsid w:val="00955C0E"/>
    <w:rsid w:val="0098007F"/>
    <w:rsid w:val="00995D82"/>
    <w:rsid w:val="009E6C4C"/>
    <w:rsid w:val="00A2572D"/>
    <w:rsid w:val="00A43866"/>
    <w:rsid w:val="00A76EF7"/>
    <w:rsid w:val="00A8201E"/>
    <w:rsid w:val="00AA72E8"/>
    <w:rsid w:val="00AB5964"/>
    <w:rsid w:val="00AB727F"/>
    <w:rsid w:val="00AE5D20"/>
    <w:rsid w:val="00AE7EDB"/>
    <w:rsid w:val="00AF02B1"/>
    <w:rsid w:val="00B84B1C"/>
    <w:rsid w:val="00C16A95"/>
    <w:rsid w:val="00C207C4"/>
    <w:rsid w:val="00D16834"/>
    <w:rsid w:val="00D643CB"/>
    <w:rsid w:val="00D77850"/>
    <w:rsid w:val="00DC618E"/>
    <w:rsid w:val="00DD5BB9"/>
    <w:rsid w:val="00EB4C9B"/>
    <w:rsid w:val="00EE2BA3"/>
    <w:rsid w:val="00F30798"/>
    <w:rsid w:val="00F5609A"/>
    <w:rsid w:val="00FC6DF0"/>
    <w:rsid w:val="00FE3E71"/>
    <w:rsid w:val="00FF43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8C4CC2"/>
    <w:rPr>
      <w:sz w:val="24"/>
      <w:szCs w:val="24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955C0E"/>
    <w:rPr>
      <w:u w:val="single"/>
    </w:rPr>
  </w:style>
  <w:style w:type="table" w:customStyle="1" w:styleId="TableNormal">
    <w:name w:val="Table Normal"/>
    <w:rsid w:val="00955C0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rsid w:val="00955C0E"/>
    <w:pPr>
      <w:tabs>
        <w:tab w:val="center" w:pos="4536"/>
        <w:tab w:val="right" w:pos="9072"/>
      </w:tabs>
    </w:pPr>
    <w:rPr>
      <w:rFonts w:cs="Arial Unicode MS"/>
      <w:color w:val="000000"/>
      <w:sz w:val="24"/>
      <w:szCs w:val="24"/>
      <w:u w:color="FF0000"/>
    </w:rPr>
  </w:style>
  <w:style w:type="paragraph" w:customStyle="1" w:styleId="Corps">
    <w:name w:val="Corps"/>
    <w:rsid w:val="00955C0E"/>
    <w:rPr>
      <w:rFonts w:cs="Arial Unicode MS"/>
      <w:color w:val="000000"/>
      <w:sz w:val="24"/>
      <w:szCs w:val="24"/>
      <w:u w:color="FF0000"/>
    </w:rPr>
  </w:style>
  <w:style w:type="paragraph" w:styleId="Pieddepage">
    <w:name w:val="footer"/>
    <w:link w:val="PieddepageCar"/>
    <w:uiPriority w:val="99"/>
    <w:rsid w:val="00955C0E"/>
    <w:pPr>
      <w:tabs>
        <w:tab w:val="center" w:pos="4536"/>
        <w:tab w:val="right" w:pos="9072"/>
      </w:tabs>
    </w:pPr>
    <w:rPr>
      <w:rFonts w:eastAsia="Times New Roman"/>
      <w:color w:val="000000"/>
      <w:sz w:val="24"/>
      <w:szCs w:val="24"/>
      <w:u w:color="FF0000"/>
    </w:rPr>
  </w:style>
  <w:style w:type="paragraph" w:styleId="Corpsdetexte">
    <w:name w:val="Body Text"/>
    <w:rsid w:val="00955C0E"/>
    <w:pPr>
      <w:jc w:val="center"/>
    </w:pPr>
    <w:rPr>
      <w:rFonts w:ascii="Arial" w:hAnsi="Arial" w:cs="Arial Unicode MS"/>
      <w:b/>
      <w:bCs/>
      <w:color w:val="000000"/>
      <w:u w:color="FF0000"/>
    </w:rPr>
  </w:style>
  <w:style w:type="numbering" w:customStyle="1" w:styleId="Style1import">
    <w:name w:val="Style 1 importé"/>
    <w:rsid w:val="00955C0E"/>
    <w:pPr>
      <w:numPr>
        <w:numId w:val="1"/>
      </w:numPr>
    </w:pPr>
  </w:style>
  <w:style w:type="paragraph" w:customStyle="1" w:styleId="Pardfaut">
    <w:name w:val="Par défaut"/>
    <w:rsid w:val="00955C0E"/>
    <w:rPr>
      <w:rFonts w:ascii="Helvetica" w:eastAsia="Helvetica" w:hAnsi="Helvetica" w:cs="Helvetica"/>
      <w:color w:val="000000"/>
      <w:sz w:val="22"/>
      <w:szCs w:val="22"/>
    </w:rPr>
  </w:style>
  <w:style w:type="paragraph" w:styleId="Paragraphedeliste">
    <w:name w:val="List Paragraph"/>
    <w:rsid w:val="00955C0E"/>
    <w:pPr>
      <w:ind w:left="720"/>
    </w:pPr>
    <w:rPr>
      <w:rFonts w:cs="Arial Unicode MS"/>
      <w:color w:val="000000"/>
      <w:sz w:val="24"/>
      <w:szCs w:val="24"/>
      <w:u w:color="FF0000"/>
    </w:rPr>
  </w:style>
  <w:style w:type="paragraph" w:styleId="Titre">
    <w:name w:val="Title"/>
    <w:rsid w:val="00955C0E"/>
    <w:pPr>
      <w:jc w:val="center"/>
    </w:pPr>
    <w:rPr>
      <w:rFonts w:cs="Arial Unicode MS"/>
      <w:b/>
      <w:bCs/>
      <w:color w:val="000000"/>
      <w:sz w:val="24"/>
      <w:szCs w:val="24"/>
      <w:u w:val="single" w:color="FF0000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955C0E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955C0E"/>
    <w:rPr>
      <w:lang w:val="en-US" w:eastAsia="en-US"/>
    </w:rPr>
  </w:style>
  <w:style w:type="character" w:styleId="Marquedecommentaire">
    <w:name w:val="annotation reference"/>
    <w:basedOn w:val="Policepardfaut"/>
    <w:uiPriority w:val="99"/>
    <w:semiHidden/>
    <w:unhideWhenUsed/>
    <w:rsid w:val="00955C0E"/>
    <w:rPr>
      <w:sz w:val="16"/>
      <w:szCs w:val="1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16A9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16A95"/>
    <w:rPr>
      <w:rFonts w:ascii="Tahoma" w:hAnsi="Tahoma" w:cs="Tahoma"/>
      <w:sz w:val="16"/>
      <w:szCs w:val="16"/>
      <w:lang w:val="en-US" w:eastAsia="en-US"/>
    </w:rPr>
  </w:style>
  <w:style w:type="table" w:styleId="Grilledutableau">
    <w:name w:val="Table Grid"/>
    <w:basedOn w:val="TableauNormal"/>
    <w:uiPriority w:val="59"/>
    <w:rsid w:val="00A76EF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207C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C207C4"/>
    <w:rPr>
      <w:b/>
      <w:bCs/>
      <w:lang w:val="en-US"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995D82"/>
    <w:rPr>
      <w:rFonts w:eastAsia="Times New Roman"/>
      <w:color w:val="000000"/>
      <w:sz w:val="24"/>
      <w:szCs w:val="24"/>
      <w:u w:color="FF0000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264A5E"/>
    <w:pPr>
      <w:pBdr>
        <w:bottom w:val="single" w:sz="4" w:space="4" w:color="499BC9" w:themeColor="accent1"/>
      </w:pBdr>
      <w:spacing w:before="200" w:after="280"/>
      <w:ind w:left="936" w:right="936"/>
    </w:pPr>
    <w:rPr>
      <w:b/>
      <w:bCs/>
      <w:i/>
      <w:iCs/>
      <w:color w:val="499BC9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264A5E"/>
    <w:rPr>
      <w:b/>
      <w:bCs/>
      <w:i/>
      <w:iCs/>
      <w:color w:val="499BC9" w:themeColor="accent1"/>
      <w:sz w:val="24"/>
      <w:szCs w:val="24"/>
      <w:lang w:val="en-US" w:eastAsia="en-US"/>
    </w:rPr>
  </w:style>
  <w:style w:type="table" w:customStyle="1" w:styleId="Grilledutableau1">
    <w:name w:val="Grille du tableau1"/>
    <w:basedOn w:val="TableauNormal"/>
    <w:uiPriority w:val="59"/>
    <w:rsid w:val="00A2572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Bpoint">
    <w:name w:val="TB point"/>
    <w:basedOn w:val="Normal"/>
    <w:link w:val="TBpointCar"/>
    <w:qFormat/>
    <w:rsid w:val="00321D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0"/>
    </w:pPr>
    <w:rPr>
      <w:rFonts w:ascii="Arial" w:eastAsia="Calibri" w:hAnsi="Arial"/>
      <w:sz w:val="20"/>
      <w:szCs w:val="20"/>
      <w:bdr w:val="none" w:sz="0" w:space="0" w:color="auto"/>
      <w:lang w:val="fr-FR"/>
    </w:rPr>
  </w:style>
  <w:style w:type="character" w:customStyle="1" w:styleId="TBpointCar">
    <w:name w:val="TB point Car"/>
    <w:basedOn w:val="Policepardfaut"/>
    <w:link w:val="TBpoint"/>
    <w:rsid w:val="00321DC7"/>
    <w:rPr>
      <w:rFonts w:ascii="Arial" w:eastAsia="Calibri" w:hAnsi="Arial"/>
      <w:bdr w:val="none" w:sz="0" w:space="0" w:color="auto"/>
      <w:lang w:eastAsia="en-US"/>
    </w:rPr>
  </w:style>
  <w:style w:type="paragraph" w:customStyle="1" w:styleId="Travail">
    <w:name w:val="Travail"/>
    <w:basedOn w:val="Normal"/>
    <w:link w:val="TravailCar"/>
    <w:qFormat/>
    <w:rsid w:val="00321D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center"/>
    </w:pPr>
    <w:rPr>
      <w:rFonts w:ascii="Arial" w:eastAsia="MS Mincho" w:hAnsi="Arial"/>
      <w:sz w:val="20"/>
      <w:szCs w:val="20"/>
      <w:bdr w:val="none" w:sz="0" w:space="0" w:color="auto"/>
      <w:lang w:val="fr-FR" w:eastAsia="ar-SA"/>
    </w:rPr>
  </w:style>
  <w:style w:type="character" w:customStyle="1" w:styleId="TravailCar">
    <w:name w:val="Travail Car"/>
    <w:link w:val="Travail"/>
    <w:rsid w:val="00321DC7"/>
    <w:rPr>
      <w:rFonts w:ascii="Arial" w:eastAsia="MS Mincho" w:hAnsi="Arial"/>
      <w:bdr w:val="none" w:sz="0" w:space="0" w:color="auto"/>
      <w:lang w:eastAsia="ar-SA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605A79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605A79"/>
    <w:rPr>
      <w:lang w:val="en-US" w:eastAsia="en-US"/>
    </w:rPr>
  </w:style>
  <w:style w:type="character" w:styleId="Appelnotedebasdep">
    <w:name w:val="footnote reference"/>
    <w:basedOn w:val="Policepardfaut"/>
    <w:uiPriority w:val="99"/>
    <w:semiHidden/>
    <w:unhideWhenUsed/>
    <w:rsid w:val="00605A7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Times New Roman"/>
        <a:ea typeface="Times New Roman"/>
        <a:cs typeface="Times New Roman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4958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FF0000"/>
              </a:solidFill>
            </a:uFill>
            <a:latin typeface="+mj-lt"/>
            <a:ea typeface="+mj-ea"/>
            <a:cs typeface="+mj-cs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BDDD21-34C7-4470-BBDA-30CC0EF76C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498</Words>
  <Characters>2739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 FRAMINET</dc:creator>
  <cp:lastModifiedBy>Valerie</cp:lastModifiedBy>
  <cp:revision>2</cp:revision>
  <dcterms:created xsi:type="dcterms:W3CDTF">2019-09-26T20:20:00Z</dcterms:created>
  <dcterms:modified xsi:type="dcterms:W3CDTF">2019-09-26T20:20:00Z</dcterms:modified>
</cp:coreProperties>
</file>