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9F0" w:rsidRDefault="00BD29F0"/>
    <w:tbl>
      <w:tblPr>
        <w:tblW w:w="6810" w:type="dxa"/>
        <w:tblCellSpacing w:w="15" w:type="dxa"/>
        <w:tblCellMar>
          <w:top w:w="30" w:type="dxa"/>
          <w:left w:w="30" w:type="dxa"/>
          <w:bottom w:w="30" w:type="dxa"/>
          <w:right w:w="30" w:type="dxa"/>
        </w:tblCellMar>
        <w:tblLook w:val="04A0" w:firstRow="1" w:lastRow="0" w:firstColumn="1" w:lastColumn="0" w:noHBand="0" w:noVBand="1"/>
      </w:tblPr>
      <w:tblGrid>
        <w:gridCol w:w="145"/>
        <w:gridCol w:w="6665"/>
      </w:tblGrid>
      <w:tr w:rsidR="00980C87" w:rsidRPr="00980C87" w:rsidTr="00980C87">
        <w:trPr>
          <w:tblCellSpacing w:w="15" w:type="dxa"/>
        </w:trPr>
        <w:tc>
          <w:tcPr>
            <w:tcW w:w="0" w:type="auto"/>
            <w:hideMark/>
          </w:tcPr>
          <w:p w:rsidR="00980C87" w:rsidRPr="00980C87" w:rsidRDefault="00980C87" w:rsidP="00980C87">
            <w:pPr>
              <w:spacing w:after="0" w:line="240" w:lineRule="auto"/>
              <w:rPr>
                <w:rFonts w:ascii="Times New Roman" w:eastAsia="Times New Roman" w:hAnsi="Times New Roman" w:cs="Times New Roman"/>
                <w:sz w:val="24"/>
                <w:szCs w:val="24"/>
                <w:lang w:eastAsia="fr-FR"/>
              </w:rPr>
            </w:pPr>
          </w:p>
        </w:tc>
        <w:tc>
          <w:tcPr>
            <w:tcW w:w="0" w:type="auto"/>
            <w:hideMark/>
          </w:tcPr>
          <w:p w:rsidR="00980C87" w:rsidRPr="00980C87" w:rsidRDefault="00980C87" w:rsidP="00980C87">
            <w:pPr>
              <w:spacing w:after="0" w:line="240" w:lineRule="auto"/>
              <w:rPr>
                <w:rFonts w:ascii="Times New Roman" w:eastAsia="Times New Roman" w:hAnsi="Times New Roman" w:cs="Times New Roman"/>
                <w:sz w:val="24"/>
                <w:szCs w:val="24"/>
                <w:lang w:eastAsia="fr-FR"/>
              </w:rPr>
            </w:pPr>
            <w:r w:rsidRPr="00980C87">
              <w:rPr>
                <w:rFonts w:ascii="Times New Roman" w:eastAsia="Times New Roman" w:hAnsi="Times New Roman" w:cs="Times New Roman"/>
                <w:color w:val="187F9E"/>
                <w:sz w:val="24"/>
                <w:szCs w:val="24"/>
                <w:lang w:eastAsia="fr-FR"/>
              </w:rPr>
              <w:t>Marie-José FLAMMIER</w:t>
            </w:r>
            <w:r w:rsidRPr="00980C87">
              <w:rPr>
                <w:rFonts w:ascii="Times New Roman" w:eastAsia="Times New Roman" w:hAnsi="Times New Roman" w:cs="Times New Roman"/>
                <w:color w:val="187F9E"/>
                <w:sz w:val="24"/>
                <w:szCs w:val="24"/>
                <w:lang w:eastAsia="fr-FR"/>
              </w:rPr>
              <w:br/>
            </w:r>
            <w:r w:rsidRPr="00980C87">
              <w:rPr>
                <w:rFonts w:ascii="Times New Roman" w:eastAsia="Times New Roman" w:hAnsi="Times New Roman" w:cs="Times New Roman"/>
                <w:color w:val="666666"/>
                <w:sz w:val="24"/>
                <w:szCs w:val="24"/>
                <w:lang w:eastAsia="fr-FR"/>
              </w:rPr>
              <w:t>Inspectrice de l'Education Nationale</w:t>
            </w:r>
            <w:r w:rsidRPr="00980C87">
              <w:rPr>
                <w:rFonts w:ascii="Times New Roman" w:eastAsia="Times New Roman" w:hAnsi="Times New Roman" w:cs="Times New Roman"/>
                <w:color w:val="666666"/>
                <w:sz w:val="24"/>
                <w:szCs w:val="24"/>
                <w:lang w:eastAsia="fr-FR"/>
              </w:rPr>
              <w:br/>
              <w:t>Economie-Gestion</w:t>
            </w:r>
            <w:r w:rsidRPr="00980C87">
              <w:rPr>
                <w:rFonts w:ascii="Times New Roman" w:eastAsia="Times New Roman" w:hAnsi="Times New Roman" w:cs="Times New Roman"/>
                <w:color w:val="666666"/>
                <w:sz w:val="24"/>
                <w:szCs w:val="24"/>
                <w:lang w:eastAsia="fr-FR"/>
              </w:rPr>
              <w:br/>
              <w:t>Responsable filière hôtellerie-restauration</w:t>
            </w:r>
            <w:r w:rsidRPr="00980C87">
              <w:rPr>
                <w:rFonts w:ascii="Times New Roman" w:eastAsia="Times New Roman" w:hAnsi="Times New Roman" w:cs="Times New Roman"/>
                <w:color w:val="666666"/>
                <w:sz w:val="24"/>
                <w:szCs w:val="24"/>
                <w:lang w:eastAsia="fr-FR"/>
              </w:rPr>
              <w:br/>
            </w:r>
            <w:r w:rsidRPr="00980C87">
              <w:rPr>
                <w:rFonts w:ascii="Times New Roman" w:eastAsia="Times New Roman" w:hAnsi="Times New Roman" w:cs="Times New Roman"/>
                <w:color w:val="666666"/>
                <w:sz w:val="20"/>
                <w:szCs w:val="20"/>
                <w:lang w:eastAsia="fr-FR"/>
              </w:rPr>
              <w:t>Rectorat de Lyon</w:t>
            </w:r>
            <w:r w:rsidRPr="00980C87">
              <w:rPr>
                <w:rFonts w:ascii="Times New Roman" w:eastAsia="Times New Roman" w:hAnsi="Times New Roman" w:cs="Times New Roman"/>
                <w:color w:val="666666"/>
                <w:sz w:val="20"/>
                <w:szCs w:val="20"/>
                <w:lang w:eastAsia="fr-FR"/>
              </w:rPr>
              <w:br/>
              <w:t>92 rue de Marseille - BP 7227 - 69007 Lyon cedex 07</w:t>
            </w:r>
            <w:r w:rsidRPr="00980C87">
              <w:rPr>
                <w:rFonts w:ascii="Times New Roman" w:eastAsia="Times New Roman" w:hAnsi="Times New Roman" w:cs="Times New Roman"/>
                <w:color w:val="666666"/>
                <w:sz w:val="20"/>
                <w:szCs w:val="20"/>
                <w:lang w:eastAsia="fr-FR"/>
              </w:rPr>
              <w:br/>
              <w:t>Tél : 06 69 93 43 32</w:t>
            </w:r>
            <w:r w:rsidRPr="00980C87">
              <w:rPr>
                <w:rFonts w:ascii="Times New Roman" w:eastAsia="Times New Roman" w:hAnsi="Times New Roman" w:cs="Times New Roman"/>
                <w:color w:val="666666"/>
                <w:sz w:val="20"/>
                <w:szCs w:val="20"/>
                <w:lang w:eastAsia="fr-FR"/>
              </w:rPr>
              <w:br/>
              <w:t>marie-jose.flammier@ac-lyon.fr</w:t>
            </w:r>
          </w:p>
        </w:tc>
      </w:tr>
    </w:tbl>
    <w:p w:rsidR="00980C87" w:rsidRDefault="00980C87"/>
    <w:p w:rsidR="00756646" w:rsidRDefault="00756646">
      <w:r>
        <w:t>Mesdames, Messieurs les professeur(e)s</w:t>
      </w:r>
    </w:p>
    <w:p w:rsidR="00756646" w:rsidRDefault="00756646">
      <w:r>
        <w:t>Mesdames, Messieurs les directeurs délégués aux formations</w:t>
      </w:r>
    </w:p>
    <w:p w:rsidR="00756646" w:rsidRDefault="00756646"/>
    <w:p w:rsidR="00756646" w:rsidRDefault="00756646" w:rsidP="00756646">
      <w:pPr>
        <w:jc w:val="both"/>
      </w:pPr>
      <w:r>
        <w:t xml:space="preserve">J’ai l’immense honneur de succéder à Monsieur </w:t>
      </w:r>
      <w:proofErr w:type="spellStart"/>
      <w:r>
        <w:t>Meissonnet</w:t>
      </w:r>
      <w:proofErr w:type="spellEnd"/>
      <w:r>
        <w:t xml:space="preserve"> pour le pilotage de la filière Hôtellerie-restauration. J’ai choisi de relever ce défi par passion pour tous les métiers qu’elle représente. J’ai parfaitement conscience que la mission est complexe, mais je sais que je pourrai m’appuyer sur votre professionnalisme et votre engagement. Bien évidemment, je ne remplacerai jamais Monsieur </w:t>
      </w:r>
      <w:proofErr w:type="spellStart"/>
      <w:r>
        <w:t>Meissonnet</w:t>
      </w:r>
      <w:proofErr w:type="spellEnd"/>
      <w:r>
        <w:t> ; mais soyez assuré(e)s de ma totale disponibilité, de mon écoute, et de mon ouverture.</w:t>
      </w:r>
    </w:p>
    <w:p w:rsidR="00756646" w:rsidRDefault="00756646" w:rsidP="00756646">
      <w:pPr>
        <w:jc w:val="both"/>
      </w:pPr>
      <w:r>
        <w:t xml:space="preserve">Je m’inscris dans un temps long pour avancer avec vous et faire face aux changements de référentiels, et donc aux évolutions pédagogiques qui en découlent. </w:t>
      </w:r>
      <w:r w:rsidR="005313CD">
        <w:t xml:space="preserve">Je m’appuierai sur vos propositions, toujours empreintes de la prise en compte des contextes spécifiques à chaque établissement. Je commence donc ma prise de fonction par des rendez-vous programmés dans chaque équipe, pour vous entendre, et répondre à vos questionnements, et recueillir vos propositions. </w:t>
      </w:r>
    </w:p>
    <w:p w:rsidR="005313CD" w:rsidRDefault="005313CD" w:rsidP="00756646">
      <w:pPr>
        <w:jc w:val="both"/>
      </w:pPr>
      <w:r>
        <w:t>Mes priorités cette année seront d’une part d’assurer dans les meilleures conditions possibles la première session d’examen du CAP Cuisine, et d’autre part de vous accompagner dans la mise en œuvre du nouveau CAP Commercialisation et services en CHR.</w:t>
      </w:r>
      <w:bookmarkStart w:id="0" w:name="_GoBack"/>
      <w:bookmarkEnd w:id="0"/>
    </w:p>
    <w:p w:rsidR="005313CD" w:rsidRDefault="005313CD" w:rsidP="00756646">
      <w:pPr>
        <w:jc w:val="both"/>
      </w:pPr>
      <w:r>
        <w:t>Pour cette première session du nouveau CAP Cuisine, j’organiserai fin mai une réunion d’harmonisation des pratiques sur EP1 et EP2. Lors de chacun de mes rendez-vous auprès de vous, j’expliquerai les raisons de ce choix ainsi que les modalités.</w:t>
      </w:r>
    </w:p>
    <w:p w:rsidR="005313CD" w:rsidRDefault="005313CD" w:rsidP="00756646">
      <w:pPr>
        <w:jc w:val="both"/>
      </w:pPr>
      <w:r>
        <w:t>Par ailleurs, avec mes collègues inspecteurs chargés de la gestion et des sciences appliquées, nous avons programmé des journées de formation dans l’année pour le CAP Cuisine et le CAP Commercialisation et Services en CHR. Les dates vous parviendront très prochainement.</w:t>
      </w:r>
    </w:p>
    <w:p w:rsidR="005313CD" w:rsidRDefault="005313CD" w:rsidP="00756646">
      <w:pPr>
        <w:jc w:val="both"/>
      </w:pPr>
      <w:r>
        <w:t>Enfin, au-delà de ces journées de formation académiques, je programmerai avec vous un accompagnement pédagogique, spécifique à chaque établissement, en fonction de vos besoins.</w:t>
      </w:r>
    </w:p>
    <w:p w:rsidR="00ED6C94" w:rsidRDefault="00ED6C94" w:rsidP="00756646">
      <w:pPr>
        <w:jc w:val="both"/>
      </w:pPr>
      <w:r>
        <w:t>J’ai déjà pu constater avec bonheur que la filière HTR sur l’académie réalise un travail de qualité et je vous en félicite. Je ferai tout pour être à la hauteur de vos attentes.</w:t>
      </w:r>
    </w:p>
    <w:p w:rsidR="00ED6C94" w:rsidRDefault="00ED6C94" w:rsidP="00756646">
      <w:pPr>
        <w:jc w:val="both"/>
      </w:pPr>
      <w:r>
        <w:t xml:space="preserve">Marie-José </w:t>
      </w:r>
      <w:proofErr w:type="spellStart"/>
      <w:r>
        <w:t>Flammier</w:t>
      </w:r>
      <w:proofErr w:type="spellEnd"/>
    </w:p>
    <w:p w:rsidR="00ED6C94" w:rsidRDefault="00ED6C94" w:rsidP="00756646">
      <w:pPr>
        <w:jc w:val="both"/>
      </w:pPr>
      <w:r>
        <w:t xml:space="preserve"> </w:t>
      </w:r>
      <w:r w:rsidRPr="007610D1">
        <w:rPr>
          <w:noProof/>
          <w:color w:val="0000FF"/>
          <w:lang w:eastAsia="fr-FR"/>
        </w:rPr>
        <w:drawing>
          <wp:inline distT="0" distB="0" distL="0" distR="0">
            <wp:extent cx="1533525" cy="6381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638175"/>
                    </a:xfrm>
                    <a:prstGeom prst="rect">
                      <a:avLst/>
                    </a:prstGeom>
                    <a:noFill/>
                    <a:ln>
                      <a:noFill/>
                    </a:ln>
                  </pic:spPr>
                </pic:pic>
              </a:graphicData>
            </a:graphic>
          </wp:inline>
        </w:drawing>
      </w:r>
    </w:p>
    <w:sectPr w:rsidR="00ED6C9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402" w:rsidRDefault="001E5402" w:rsidP="00756646">
      <w:pPr>
        <w:spacing w:after="0" w:line="240" w:lineRule="auto"/>
      </w:pPr>
      <w:r>
        <w:separator/>
      </w:r>
    </w:p>
  </w:endnote>
  <w:endnote w:type="continuationSeparator" w:id="0">
    <w:p w:rsidR="001E5402" w:rsidRDefault="001E5402" w:rsidP="00756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402" w:rsidRDefault="001E5402" w:rsidP="00756646">
      <w:pPr>
        <w:spacing w:after="0" w:line="240" w:lineRule="auto"/>
      </w:pPr>
      <w:r>
        <w:separator/>
      </w:r>
    </w:p>
  </w:footnote>
  <w:footnote w:type="continuationSeparator" w:id="0">
    <w:p w:rsidR="001E5402" w:rsidRDefault="001E5402" w:rsidP="00756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646" w:rsidRDefault="00756646">
    <w:pPr>
      <w:pStyle w:val="En-tte"/>
    </w:pPr>
    <w:r>
      <w:t>Année 2017-2018</w:t>
    </w:r>
    <w:r>
      <w:ptab w:relativeTo="margin" w:alignment="center" w:leader="none"/>
    </w:r>
    <w:r>
      <w:t>Lettre de rentrée</w:t>
    </w:r>
    <w:r>
      <w:ptab w:relativeTo="margin" w:alignment="right" w:leader="none"/>
    </w:r>
    <w:r>
      <w:t xml:space="preserve">Marie-José </w:t>
    </w:r>
    <w:proofErr w:type="spellStart"/>
    <w:r>
      <w:t>Flammier</w:t>
    </w:r>
    <w:proofErr w:type="spellEnd"/>
  </w:p>
  <w:p w:rsidR="00756646" w:rsidRDefault="00756646">
    <w:pPr>
      <w:pStyle w:val="En-tte"/>
    </w:pPr>
    <w:r>
      <w:tab/>
    </w:r>
    <w:r>
      <w:tab/>
      <w:t>IEN Responsable de la filière HTR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69"/>
    <w:rsid w:val="001E5402"/>
    <w:rsid w:val="005313CD"/>
    <w:rsid w:val="00756646"/>
    <w:rsid w:val="00980C87"/>
    <w:rsid w:val="00997069"/>
    <w:rsid w:val="00BD29F0"/>
    <w:rsid w:val="00C14B36"/>
    <w:rsid w:val="00ED6C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5595"/>
  <w15:chartTrackingRefBased/>
  <w15:docId w15:val="{E4FDD2A6-D029-446D-8C66-1A4CDF8E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6646"/>
    <w:pPr>
      <w:tabs>
        <w:tab w:val="center" w:pos="4536"/>
        <w:tab w:val="right" w:pos="9072"/>
      </w:tabs>
      <w:spacing w:after="0" w:line="240" w:lineRule="auto"/>
    </w:pPr>
  </w:style>
  <w:style w:type="character" w:customStyle="1" w:styleId="En-tteCar">
    <w:name w:val="En-tête Car"/>
    <w:basedOn w:val="Policepardfaut"/>
    <w:link w:val="En-tte"/>
    <w:uiPriority w:val="99"/>
    <w:rsid w:val="00756646"/>
  </w:style>
  <w:style w:type="paragraph" w:styleId="Pieddepage">
    <w:name w:val="footer"/>
    <w:basedOn w:val="Normal"/>
    <w:link w:val="PieddepageCar"/>
    <w:uiPriority w:val="99"/>
    <w:unhideWhenUsed/>
    <w:rsid w:val="007566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6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2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375</Words>
  <Characters>2067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mflammier</dc:creator>
  <cp:keywords/>
  <dc:description/>
  <cp:lastModifiedBy>mflammier</cp:lastModifiedBy>
  <cp:revision>3</cp:revision>
  <dcterms:created xsi:type="dcterms:W3CDTF">2017-09-15T08:13:00Z</dcterms:created>
  <dcterms:modified xsi:type="dcterms:W3CDTF">2017-09-15T08:50:00Z</dcterms:modified>
</cp:coreProperties>
</file>