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6" w:rsidRDefault="008D2216"/>
    <w:p w:rsidR="000B1CE7" w:rsidRDefault="000B1CE7">
      <w:r>
        <w:t>RC1</w:t>
      </w:r>
    </w:p>
    <w:p w:rsidR="000B1CE7" w:rsidRDefault="000B1CE7">
      <w:r w:rsidRPr="000B1CE7">
        <w:t></w:t>
      </w:r>
      <w:r w:rsidRPr="000B1CE7">
        <w:tab/>
        <w:t>Cartouche proposé pour les sujets de technologie</w:t>
      </w:r>
      <w:bookmarkStart w:id="0" w:name="_GoBack"/>
      <w:bookmarkEnd w:id="0"/>
    </w:p>
    <w:sectPr w:rsidR="000B1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7" w:rsidRDefault="000B1CE7" w:rsidP="000B1CE7">
      <w:pPr>
        <w:spacing w:after="0" w:line="240" w:lineRule="auto"/>
      </w:pPr>
      <w:r>
        <w:separator/>
      </w:r>
    </w:p>
  </w:endnote>
  <w:endnote w:type="continuationSeparator" w:id="0">
    <w:p w:rsidR="000B1CE7" w:rsidRDefault="000B1CE7" w:rsidP="000B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7" w:rsidRDefault="000B1CE7" w:rsidP="000B1CE7">
      <w:pPr>
        <w:spacing w:after="0" w:line="240" w:lineRule="auto"/>
      </w:pPr>
      <w:r>
        <w:separator/>
      </w:r>
    </w:p>
  </w:footnote>
  <w:footnote w:type="continuationSeparator" w:id="0">
    <w:p w:rsidR="000B1CE7" w:rsidRDefault="000B1CE7" w:rsidP="000B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18" w:type="dxa"/>
      <w:tblLayout w:type="fixed"/>
      <w:tblLook w:val="0000" w:firstRow="0" w:lastRow="0" w:firstColumn="0" w:lastColumn="0" w:noHBand="0" w:noVBand="0"/>
    </w:tblPr>
    <w:tblGrid>
      <w:gridCol w:w="2067"/>
      <w:gridCol w:w="4880"/>
      <w:gridCol w:w="2833"/>
    </w:tblGrid>
    <w:tr w:rsidR="000B1CE7" w:rsidRPr="000B1CE7" w:rsidTr="00020241">
      <w:trPr>
        <w:trHeight w:val="347"/>
      </w:trPr>
      <w:tc>
        <w:tcPr>
          <w:tcW w:w="2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rPr>
              <w:rFonts w:ascii="Times New Roman" w:eastAsia="Arial Unicode MS" w:hAnsi="Times New Roman" w:cs="Times New Roman"/>
              <w:i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i/>
              <w:kern w:val="1"/>
              <w:lang/>
            </w:rPr>
            <w:t>Logo de l’établissement</w:t>
          </w:r>
        </w:p>
      </w:tc>
      <w:tc>
        <w:tcPr>
          <w:tcW w:w="4880" w:type="dxa"/>
          <w:tcBorders>
            <w:top w:val="single" w:sz="4" w:space="0" w:color="000000"/>
            <w:left w:val="single" w:sz="4" w:space="0" w:color="auto"/>
            <w:bottom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i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i/>
              <w:kern w:val="1"/>
              <w:lang/>
            </w:rPr>
            <w:t>Coordonnées de l’établissement</w:t>
          </w:r>
        </w:p>
      </w:tc>
      <w:tc>
        <w:tcPr>
          <w:tcW w:w="2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Académie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>LYON</w:t>
          </w:r>
        </w:p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Session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…………</w:t>
          </w:r>
        </w:p>
      </w:tc>
    </w:tr>
    <w:tr w:rsidR="000B1CE7" w:rsidRPr="000B1CE7" w:rsidTr="00020241">
      <w:trPr>
        <w:trHeight w:val="287"/>
      </w:trPr>
      <w:tc>
        <w:tcPr>
          <w:tcW w:w="69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Spécialité :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 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………………………………………………………..</w:t>
          </w:r>
        </w:p>
      </w:tc>
      <w:tc>
        <w:tcPr>
          <w:tcW w:w="2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Date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……………</w:t>
          </w:r>
        </w:p>
      </w:tc>
    </w:tr>
    <w:tr w:rsidR="000B1CE7" w:rsidRPr="000B1CE7" w:rsidTr="00020241">
      <w:tc>
        <w:tcPr>
          <w:tcW w:w="6947" w:type="dxa"/>
          <w:gridSpan w:val="2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Epreuve technologique scientifique :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 </w:t>
          </w:r>
        </w:p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………………………………………………….</w:t>
          </w:r>
        </w:p>
      </w:tc>
      <w:tc>
        <w:tcPr>
          <w:tcW w:w="283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Cs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bCs/>
              <w:kern w:val="1"/>
              <w:u w:val="single"/>
              <w:lang/>
            </w:rPr>
            <w:t>Durée :</w:t>
          </w:r>
          <w:r w:rsidRPr="000B1CE7">
            <w:rPr>
              <w:rFonts w:ascii="Times New Roman" w:eastAsia="Arial Unicode MS" w:hAnsi="Times New Roman" w:cs="Times New Roman"/>
              <w:b/>
              <w:bCs/>
              <w:kern w:val="1"/>
              <w:lang/>
            </w:rPr>
            <w:t xml:space="preserve"> </w:t>
          </w:r>
          <w:r w:rsidRPr="000B1CE7">
            <w:rPr>
              <w:rFonts w:ascii="Times New Roman" w:eastAsia="Arial Unicode MS" w:hAnsi="Times New Roman" w:cs="Times New Roman"/>
              <w:bCs/>
              <w:kern w:val="1"/>
              <w:lang/>
            </w:rPr>
            <w:t>………….</w:t>
          </w:r>
        </w:p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bCs/>
              <w:kern w:val="1"/>
              <w:lang/>
            </w:rPr>
            <w:t xml:space="preserve"> …… </w:t>
          </w:r>
          <w:r w:rsidRPr="000B1CE7">
            <w:rPr>
              <w:rFonts w:ascii="Times New Roman" w:eastAsia="Arial Unicode MS" w:hAnsi="Times New Roman" w:cs="Times New Roman"/>
              <w:b/>
              <w:bCs/>
              <w:kern w:val="1"/>
              <w:lang/>
            </w:rPr>
            <w:t>pour les 1/3 temps</w:t>
          </w:r>
        </w:p>
      </w:tc>
    </w:tr>
    <w:tr w:rsidR="000B1CE7" w:rsidRPr="000B1CE7" w:rsidTr="00020241">
      <w:tc>
        <w:tcPr>
          <w:tcW w:w="69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Classe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…………………………………………………</w:t>
          </w:r>
        </w:p>
      </w:tc>
      <w:tc>
        <w:tcPr>
          <w:tcW w:w="2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Pages :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 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……</w:t>
          </w:r>
          <w:proofErr w:type="gramStart"/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.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>/</w:t>
          </w:r>
          <w:proofErr w:type="gramEnd"/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……..</w:t>
          </w:r>
        </w:p>
      </w:tc>
    </w:tr>
    <w:tr w:rsidR="000B1CE7" w:rsidRPr="000B1CE7" w:rsidTr="00020241">
      <w:trPr>
        <w:trHeight w:val="504"/>
      </w:trPr>
      <w:tc>
        <w:tcPr>
          <w:tcW w:w="69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Nom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…………………………………………………</w:t>
          </w:r>
        </w:p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Prénom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……………………………………………..</w:t>
          </w:r>
        </w:p>
      </w:tc>
      <w:tc>
        <w:tcPr>
          <w:tcW w:w="2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1CE7" w:rsidRPr="000B1CE7" w:rsidRDefault="000B1CE7" w:rsidP="000B1CE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0B1CE7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Note :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 xml:space="preserve">            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>/</w:t>
          </w:r>
          <w:r w:rsidRPr="000B1CE7">
            <w:rPr>
              <w:rFonts w:ascii="Times New Roman" w:eastAsia="Arial Unicode MS" w:hAnsi="Times New Roman" w:cs="Times New Roman"/>
              <w:kern w:val="1"/>
              <w:lang/>
            </w:rPr>
            <w:t>….</w:t>
          </w:r>
          <w:r w:rsidRPr="000B1CE7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 Points</w:t>
          </w:r>
        </w:p>
      </w:tc>
    </w:tr>
  </w:tbl>
  <w:p w:rsidR="000B1CE7" w:rsidRDefault="000B1C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7"/>
    <w:rsid w:val="000B1CE7"/>
    <w:rsid w:val="008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CE7"/>
  </w:style>
  <w:style w:type="paragraph" w:styleId="Pieddepage">
    <w:name w:val="footer"/>
    <w:basedOn w:val="Normal"/>
    <w:link w:val="PieddepageCar"/>
    <w:uiPriority w:val="99"/>
    <w:unhideWhenUsed/>
    <w:rsid w:val="000B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CE7"/>
  </w:style>
  <w:style w:type="paragraph" w:styleId="Pieddepage">
    <w:name w:val="footer"/>
    <w:basedOn w:val="Normal"/>
    <w:link w:val="PieddepageCar"/>
    <w:uiPriority w:val="99"/>
    <w:unhideWhenUsed/>
    <w:rsid w:val="000B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Francodeport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RIBAT</dc:creator>
  <cp:lastModifiedBy>Christiane RIBAT</cp:lastModifiedBy>
  <cp:revision>1</cp:revision>
  <dcterms:created xsi:type="dcterms:W3CDTF">2014-01-27T21:48:00Z</dcterms:created>
  <dcterms:modified xsi:type="dcterms:W3CDTF">2014-01-27T21:50:00Z</dcterms:modified>
</cp:coreProperties>
</file>