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6AAB1" w14:textId="77777777" w:rsidR="003746B1" w:rsidRDefault="00000000">
      <w:pPr>
        <w:pStyle w:val="Titre"/>
        <w:pBdr>
          <w:bottom w:val="nil"/>
        </w:pBdr>
        <w:spacing w:after="0"/>
        <w:ind w:left="1134"/>
        <w:jc w:val="center"/>
      </w:pPr>
      <w:r>
        <w:rPr>
          <w:noProof/>
        </w:rPr>
        <w:drawing>
          <wp:anchor distT="0" distB="0" distL="0" distR="0" simplePos="0" relativeHeight="2" behindDoc="0" locked="0" layoutInCell="0" allowOverlap="1" wp14:anchorId="754C73FD" wp14:editId="110AA5A7">
            <wp:simplePos x="0" y="0"/>
            <wp:positionH relativeFrom="column">
              <wp:posOffset>28575</wp:posOffset>
            </wp:positionH>
            <wp:positionV relativeFrom="paragraph">
              <wp:posOffset>-135255</wp:posOffset>
            </wp:positionV>
            <wp:extent cx="723900" cy="742950"/>
            <wp:effectExtent l="0" t="0" r="0" b="0"/>
            <wp:wrapSquare wrapText="bothSides"/>
            <wp:docPr id="1" name="image1.jpg" descr="LOGO ACAD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LOGO ACAD 202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3F2823" w14:textId="77777777" w:rsidR="003746B1" w:rsidRDefault="00000000">
      <w:pPr>
        <w:jc w:val="center"/>
        <w:rPr>
          <w:b/>
          <w:color w:val="17365D"/>
          <w:sz w:val="28"/>
          <w:szCs w:val="28"/>
          <w:highlight w:val="yellow"/>
        </w:rPr>
      </w:pPr>
      <w:r>
        <w:rPr>
          <w:rFonts w:ascii="Arial" w:eastAsia="Arial" w:hAnsi="Arial" w:cs="Arial"/>
          <w:b/>
          <w:sz w:val="36"/>
          <w:szCs w:val="36"/>
        </w:rPr>
        <w:t>SUPPORT D’AIDE A L’ÉVALUATION DU PROJET EN BAC PROFESSIONNEL</w:t>
      </w:r>
    </w:p>
    <w:tbl>
      <w:tblPr>
        <w:tblW w:w="14883" w:type="dxa"/>
        <w:jc w:val="center"/>
        <w:tblLayout w:type="fixed"/>
        <w:tblLook w:val="0400" w:firstRow="0" w:lastRow="0" w:firstColumn="0" w:lastColumn="0" w:noHBand="0" w:noVBand="1"/>
      </w:tblPr>
      <w:tblGrid>
        <w:gridCol w:w="1997"/>
        <w:gridCol w:w="3136"/>
        <w:gridCol w:w="3509"/>
        <w:gridCol w:w="3450"/>
        <w:gridCol w:w="2791"/>
      </w:tblGrid>
      <w:tr w:rsidR="003746B1" w14:paraId="77E98D6D" w14:textId="77777777">
        <w:trPr>
          <w:trHeight w:val="397"/>
          <w:jc w:val="center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3867A" w14:textId="77777777" w:rsidR="003746B1" w:rsidRDefault="00000000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Capacités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AE644" w14:textId="77777777" w:rsidR="003746B1" w:rsidRDefault="00000000">
            <w:pPr>
              <w:spacing w:after="0" w:line="240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00"/>
              </w:rPr>
              <w:t xml:space="preserve">Compétences principales </w:t>
            </w:r>
            <w:r>
              <w:rPr>
                <w:b/>
              </w:rPr>
              <w:t>du BO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08091" w14:textId="77777777" w:rsidR="003746B1" w:rsidRDefault="00000000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Descripteurs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1078E" w14:textId="77777777" w:rsidR="003746B1" w:rsidRDefault="00000000">
            <w:pPr>
              <w:spacing w:after="0" w:line="240" w:lineRule="auto"/>
              <w:jc w:val="center"/>
              <w:rPr>
                <w:b/>
                <w:color w:val="4A86E8"/>
              </w:rPr>
            </w:pPr>
            <w:r>
              <w:rPr>
                <w:b/>
              </w:rPr>
              <w:t>Critères d’évaluation du BO (N°)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B9400" w14:textId="77777777" w:rsidR="003746B1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Indicateurs</w:t>
            </w:r>
          </w:p>
        </w:tc>
      </w:tr>
      <w:tr w:rsidR="003746B1" w14:paraId="017F9B13" w14:textId="77777777">
        <w:trPr>
          <w:trHeight w:val="737"/>
          <w:jc w:val="center"/>
        </w:trPr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38F19" w14:textId="77777777" w:rsidR="003746B1" w:rsidRDefault="00000000">
            <w:pPr>
              <w:spacing w:after="0" w:line="240" w:lineRule="auto"/>
            </w:pPr>
            <w:r>
              <w:rPr>
                <w:b/>
              </w:rPr>
              <w:t>Capacité à restituer</w:t>
            </w:r>
            <w:r>
              <w:t xml:space="preserve"> le travail mené dans le cadre de la réalisation du projet</w:t>
            </w:r>
          </w:p>
        </w:tc>
        <w:tc>
          <w:tcPr>
            <w:tcW w:w="3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59FB4" w14:textId="77777777" w:rsidR="003746B1" w:rsidRDefault="00000000">
            <w:pPr>
              <w:tabs>
                <w:tab w:val="left" w:pos="1143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1.Relater la démarche utilisée pour conduire à la réalisation du projet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C8C45" w14:textId="77777777" w:rsidR="003746B1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Sélectionne les informations utiles à la compréhension du projet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DD84F" w14:textId="77777777" w:rsidR="003746B1" w:rsidRDefault="00000000">
            <w:pPr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Hiérarchisation des informations utilisées</w:t>
            </w:r>
            <w:r>
              <w:rPr>
                <w:color w:val="000000"/>
                <w:sz w:val="20"/>
                <w:szCs w:val="20"/>
              </w:rPr>
              <w:t xml:space="preserve"> pour introduire le sujet.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00CBD" w14:textId="77777777" w:rsidR="003746B1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Structuration du propos</w:t>
            </w:r>
          </w:p>
          <w:p w14:paraId="427597C9" w14:textId="77777777" w:rsidR="003746B1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Présentation personnelle,</w:t>
            </w:r>
          </w:p>
          <w:p w14:paraId="344CCDCA" w14:textId="77777777" w:rsidR="003746B1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synthétique, appropriée</w:t>
            </w:r>
          </w:p>
        </w:tc>
      </w:tr>
      <w:tr w:rsidR="003746B1" w14:paraId="46C79DDC" w14:textId="77777777">
        <w:trPr>
          <w:trHeight w:val="737"/>
          <w:jc w:val="center"/>
        </w:trPr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CCF78" w14:textId="77777777" w:rsidR="003746B1" w:rsidRDefault="003746B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FDE79" w14:textId="77777777" w:rsidR="003746B1" w:rsidRDefault="003746B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6AFEC" w14:textId="77777777" w:rsidR="003746B1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Respecte les consignes données pour la présentation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7B85E" w14:textId="77777777" w:rsidR="003746B1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sdt>
              <w:sdtPr>
                <w:tag w:val="goog_rdk_0"/>
                <w:id w:val="-1498811883"/>
              </w:sdtPr>
              <w:sdtContent/>
            </w:sdt>
            <w:r>
              <w:rPr>
                <w:sz w:val="20"/>
                <w:szCs w:val="20"/>
              </w:rPr>
              <w:t>Respect des consignes sur le contenu exigé de la présentation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8BA80" w14:textId="77777777" w:rsidR="003746B1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Contraintes respectées</w:t>
            </w:r>
          </w:p>
        </w:tc>
      </w:tr>
      <w:tr w:rsidR="003746B1" w14:paraId="06196DA4" w14:textId="77777777">
        <w:trPr>
          <w:trHeight w:val="737"/>
          <w:jc w:val="center"/>
        </w:trPr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FE732" w14:textId="77777777" w:rsidR="003746B1" w:rsidRDefault="003746B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5670B" w14:textId="77777777" w:rsidR="003746B1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Montrer en quoi la réalisation du projet relève de la démarche de projet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EF0D5" w14:textId="77777777" w:rsidR="003746B1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Énonce les éléments constitutifs d’une démarche de projet (objectifs, étapes, acteurs et partenaires ; part individuelle).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9DB12" w14:textId="77777777" w:rsidR="003746B1" w:rsidRDefault="00000000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tag w:val="goog_rdk_1"/>
                <w:id w:val="-850879604"/>
              </w:sdtPr>
              <w:sdtContent/>
            </w:sdt>
            <w:r>
              <w:rPr>
                <w:sz w:val="20"/>
                <w:szCs w:val="20"/>
              </w:rPr>
              <w:t>5. Clarté et exactitude de la démarche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60427" w14:textId="77777777" w:rsidR="003746B1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Argumentation</w:t>
            </w:r>
          </w:p>
          <w:p w14:paraId="5EBA1200" w14:textId="77777777" w:rsidR="003746B1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Justification</w:t>
            </w:r>
          </w:p>
          <w:p w14:paraId="23516EEE" w14:textId="77777777" w:rsidR="003746B1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Apport d’éléments convaincants</w:t>
            </w:r>
          </w:p>
        </w:tc>
      </w:tr>
      <w:tr w:rsidR="003746B1" w14:paraId="05B2F305" w14:textId="77777777">
        <w:trPr>
          <w:trHeight w:val="737"/>
          <w:jc w:val="center"/>
        </w:trPr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FE381" w14:textId="77777777" w:rsidR="003746B1" w:rsidRDefault="003746B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784CF" w14:textId="77777777" w:rsidR="003746B1" w:rsidRDefault="00000000">
            <w:pPr>
              <w:tabs>
                <w:tab w:val="left" w:pos="11430"/>
              </w:tabs>
              <w:spacing w:after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4. S'adapter à ses interlocuteurs et à la situation.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ED4D7" w14:textId="77777777" w:rsidR="003746B1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Communique de façon claire et utilise un vocabulaire adapté.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7F534" w14:textId="77777777" w:rsidR="003746B1" w:rsidRDefault="00000000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2. Clarté de la présentation et pertinence des termes utilisés.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68F1B" w14:textId="77777777" w:rsidR="003746B1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Formulation des idées principales</w:t>
            </w:r>
          </w:p>
          <w:p w14:paraId="1CFCAFAA" w14:textId="77777777" w:rsidR="003746B1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Utilisation d’un vocabulaire explicite, de visuels</w:t>
            </w:r>
          </w:p>
          <w:p w14:paraId="24EBD0B8" w14:textId="77777777" w:rsidR="003746B1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Solidité des connaissances</w:t>
            </w:r>
          </w:p>
        </w:tc>
      </w:tr>
      <w:tr w:rsidR="003746B1" w14:paraId="5D121169" w14:textId="77777777">
        <w:trPr>
          <w:trHeight w:val="737"/>
          <w:jc w:val="center"/>
        </w:trPr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1C7EE" w14:textId="77777777" w:rsidR="003746B1" w:rsidRDefault="003746B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FC961" w14:textId="77777777" w:rsidR="003746B1" w:rsidRDefault="003746B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D78DD" w14:textId="77777777" w:rsidR="003746B1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S’exprime de façon autonome par rapport à son support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27BF8" w14:textId="77777777" w:rsidR="003746B1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Autonomie par rapport au support de présentation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AB016" w14:textId="77777777" w:rsidR="003746B1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Indépendance par rapport à un support de présentation</w:t>
            </w:r>
          </w:p>
        </w:tc>
      </w:tr>
      <w:tr w:rsidR="003746B1" w14:paraId="421C5E5D" w14:textId="77777777">
        <w:trPr>
          <w:trHeight w:val="737"/>
          <w:jc w:val="center"/>
        </w:trPr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2C5AF" w14:textId="77777777" w:rsidR="003746B1" w:rsidRDefault="00000000">
            <w:pPr>
              <w:spacing w:after="0" w:line="240" w:lineRule="auto"/>
            </w:pPr>
            <w:r>
              <w:rPr>
                <w:b/>
              </w:rPr>
              <w:t>Capacité à analyser</w:t>
            </w:r>
            <w:r>
              <w:t xml:space="preserve"> sa démarche et à la situer dans le métier et la filière professionnelle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68A90" w14:textId="77777777" w:rsidR="003746B1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Analyser les particularités</w:t>
            </w:r>
          </w:p>
          <w:p w14:paraId="008E94CD" w14:textId="77777777" w:rsidR="003746B1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 difficultés du travail réalisé en autonomie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F31D2" w14:textId="77777777" w:rsidR="003746B1" w:rsidRDefault="00000000">
            <w:pPr>
              <w:spacing w:after="0" w:line="240" w:lineRule="auto"/>
              <w:rPr>
                <w:sz w:val="18"/>
                <w:szCs w:val="18"/>
                <w:highlight w:val="red"/>
              </w:rPr>
            </w:pPr>
            <w:r>
              <w:rPr>
                <w:sz w:val="18"/>
                <w:szCs w:val="18"/>
              </w:rPr>
              <w:t>Présente les particularités du travail réalisé en autonomie et les difficultés rencontrées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72BB9" w14:textId="77777777" w:rsidR="003746B1" w:rsidRDefault="00000000">
            <w:pPr>
              <w:spacing w:after="0" w:line="240" w:lineRule="auto"/>
              <w:rPr>
                <w:color w:val="38761D"/>
                <w:sz w:val="20"/>
                <w:szCs w:val="20"/>
              </w:rPr>
            </w:pPr>
            <w:sdt>
              <w:sdtPr>
                <w:tag w:val="goog_rdk_2"/>
                <w:id w:val="1126276616"/>
                <w:showingPlcHdr/>
              </w:sdtPr>
              <w:sdtContent>
                <w:r>
                  <w:t xml:space="preserve">     </w:t>
                </w:r>
              </w:sdtContent>
            </w:sdt>
            <w:r>
              <w:rPr>
                <w:sz w:val="20"/>
                <w:szCs w:val="20"/>
              </w:rPr>
              <w:t>Réflexivité sur son niveau d’autonomie dans le travail réalisé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4FC8D" w14:textId="77777777" w:rsidR="003746B1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Identifie les étapes de son travail</w:t>
            </w:r>
          </w:p>
          <w:p w14:paraId="4DC9645F" w14:textId="77777777" w:rsidR="003746B1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fait un état des difficultés, propose une piste d’amélioration</w:t>
            </w:r>
          </w:p>
        </w:tc>
      </w:tr>
      <w:tr w:rsidR="003746B1" w14:paraId="42CC7252" w14:textId="77777777">
        <w:trPr>
          <w:trHeight w:val="737"/>
          <w:jc w:val="center"/>
        </w:trPr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CE50F" w14:textId="77777777" w:rsidR="003746B1" w:rsidRDefault="003746B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C5108" w14:textId="77777777" w:rsidR="003746B1" w:rsidRDefault="00000000">
            <w:pPr>
              <w:tabs>
                <w:tab w:val="left" w:pos="1143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Apprécier les points forts et les points faibles du projet et de la démarche adoptée.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D7EEB" w14:textId="77777777" w:rsidR="003746B1" w:rsidRDefault="00000000">
            <w:pPr>
              <w:spacing w:after="0" w:line="240" w:lineRule="auto"/>
              <w:rPr>
                <w:color w:val="0000FF"/>
                <w:sz w:val="18"/>
                <w:szCs w:val="18"/>
              </w:rPr>
            </w:pPr>
            <w:r>
              <w:rPr>
                <w:sz w:val="18"/>
                <w:szCs w:val="18"/>
              </w:rPr>
              <w:t>Confronte les difficultés rencontrées aux solutions possibles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ABD22" w14:textId="77777777" w:rsidR="003746B1" w:rsidRDefault="0000000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5.  Réflexivité sur les difficultés rencontrées et la manière dont elles ont été traitées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6B14B" w14:textId="77777777" w:rsidR="003746B1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Identifie les difficultés rencontrées et argumente les choix réalisés pour y répondre</w:t>
            </w:r>
          </w:p>
        </w:tc>
      </w:tr>
      <w:tr w:rsidR="003746B1" w14:paraId="23EF4BBE" w14:textId="77777777">
        <w:trPr>
          <w:trHeight w:val="737"/>
          <w:jc w:val="center"/>
        </w:trPr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A9918" w14:textId="77777777" w:rsidR="003746B1" w:rsidRDefault="003746B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FF760" w14:textId="77777777" w:rsidR="003746B1" w:rsidRDefault="003746B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1E68E" w14:textId="77777777" w:rsidR="003746B1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 en avant les aspects positifs et/ou négatifs rencontrés au cours du projet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6B6C4" w14:textId="77777777" w:rsidR="003746B1" w:rsidRDefault="0000000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6. Réflexivité sur les points forts et les points faibles de la réalisation et de la démarche.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E6D99" w14:textId="77777777" w:rsidR="003746B1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repère les points forts et les points faibles de la démarche suivie</w:t>
            </w:r>
          </w:p>
        </w:tc>
      </w:tr>
      <w:tr w:rsidR="003746B1" w14:paraId="2248082A" w14:textId="77777777">
        <w:trPr>
          <w:trHeight w:val="737"/>
          <w:jc w:val="center"/>
        </w:trPr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9849A" w14:textId="77777777" w:rsidR="003746B1" w:rsidRDefault="003746B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0D3D8" w14:textId="77777777" w:rsidR="003746B1" w:rsidRDefault="00000000">
            <w:pPr>
              <w:tabs>
                <w:tab w:val="left" w:pos="1143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Faire ressortir la valeur ou l'intérêt que présente son projet.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C05C0" w14:textId="77777777" w:rsidR="003746B1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Exprime son avis personnel ou son ressenti sur le projet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54908" w14:textId="77777777" w:rsidR="003746B1" w:rsidRDefault="0000000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9. Niveau de réflexion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personnelle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F66CF" w14:textId="77777777" w:rsidR="003746B1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évoque ses réussites/satisfactions  et/ou ses déceptions</w:t>
            </w:r>
          </w:p>
        </w:tc>
      </w:tr>
      <w:tr w:rsidR="003746B1" w14:paraId="1EFB0624" w14:textId="77777777">
        <w:trPr>
          <w:trHeight w:val="737"/>
          <w:jc w:val="center"/>
        </w:trPr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DFB7D" w14:textId="77777777" w:rsidR="003746B1" w:rsidRDefault="003746B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5C825" w14:textId="77777777" w:rsidR="003746B1" w:rsidRDefault="003746B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C1633" w14:textId="77777777" w:rsidR="003746B1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 en exergue la pertinence du projet par rapport à sa filière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C6571" w14:textId="77777777" w:rsidR="003746B1" w:rsidRDefault="0000000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10. Pertinence du projet par rapport à la filière métier du candidat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C5B64" w14:textId="77777777" w:rsidR="003746B1" w:rsidRDefault="00000000">
            <w:pPr>
              <w:spacing w:after="0" w:line="240" w:lineRule="auto"/>
              <w:rPr>
                <w:color w:val="5B9BD5"/>
                <w:sz w:val="18"/>
                <w:szCs w:val="18"/>
              </w:rPr>
            </w:pPr>
            <w:r>
              <w:rPr>
                <w:sz w:val="18"/>
                <w:szCs w:val="18"/>
              </w:rPr>
              <w:t>Démonstration du caractère emblématique du CO pour la filière</w:t>
            </w:r>
          </w:p>
        </w:tc>
      </w:tr>
      <w:tr w:rsidR="003746B1" w14:paraId="3E29D9C2" w14:textId="77777777">
        <w:trPr>
          <w:trHeight w:val="737"/>
          <w:jc w:val="center"/>
        </w:trPr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75265" w14:textId="77777777" w:rsidR="003746B1" w:rsidRDefault="003746B1">
            <w:pPr>
              <w:widowControl w:val="0"/>
              <w:spacing w:after="0" w:line="240" w:lineRule="auto"/>
              <w:rPr>
                <w:color w:val="5B9BD5"/>
                <w:sz w:val="18"/>
                <w:szCs w:val="18"/>
              </w:rPr>
            </w:pPr>
          </w:p>
        </w:tc>
        <w:tc>
          <w:tcPr>
            <w:tcW w:w="3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0B2D3" w14:textId="77777777" w:rsidR="003746B1" w:rsidRDefault="003746B1">
            <w:pPr>
              <w:widowControl w:val="0"/>
              <w:spacing w:after="0" w:line="240" w:lineRule="auto"/>
              <w:rPr>
                <w:color w:val="5B9BD5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92317" w14:textId="77777777" w:rsidR="003746B1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Identifie des enjeux de </w:t>
            </w:r>
            <w:r>
              <w:rPr>
                <w:color w:val="000000"/>
                <w:sz w:val="18"/>
                <w:szCs w:val="18"/>
              </w:rPr>
              <w:t>transition écologique et/ou numérique dans le champ du diplôme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40C68" w14:textId="77777777" w:rsidR="003746B1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 Pertinence des enjeux de repérés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CF6ED" w14:textId="77777777" w:rsidR="003746B1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Dit en quoi son projet s’inscrit dans un enjeu sociétal</w:t>
            </w:r>
          </w:p>
        </w:tc>
      </w:tr>
      <w:tr w:rsidR="003746B1" w14:paraId="648F001A" w14:textId="77777777">
        <w:trPr>
          <w:trHeight w:val="737"/>
          <w:jc w:val="center"/>
        </w:trPr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3C463" w14:textId="77777777" w:rsidR="003746B1" w:rsidRDefault="003746B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1ECCB" w14:textId="77777777" w:rsidR="003746B1" w:rsidRDefault="00000000">
            <w:pPr>
              <w:tabs>
                <w:tab w:val="left" w:pos="1143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Transposer la démarche de projet adoptée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617FC" w14:textId="77777777" w:rsidR="003746B1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 en perspective l’expérience acquise au cours de la réalisation dans un cadre plus large (économique, culturel, filière)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3227E" w14:textId="77777777" w:rsidR="003746B1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Pertinence de la mise en perspective de l'expérience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F3708" w14:textId="77777777" w:rsidR="003746B1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Envisage le transfert de la démarche de projet dans un autre contexte</w:t>
            </w:r>
          </w:p>
        </w:tc>
      </w:tr>
    </w:tbl>
    <w:p w14:paraId="5D03C940" w14:textId="77777777" w:rsidR="003746B1" w:rsidRDefault="003746B1">
      <w:pPr>
        <w:spacing w:after="0" w:line="240" w:lineRule="auto"/>
        <w:rPr>
          <w:sz w:val="2"/>
          <w:szCs w:val="2"/>
        </w:rPr>
      </w:pPr>
      <w:bookmarkStart w:id="0" w:name="_heading=h.30j0zll"/>
      <w:bookmarkEnd w:id="0"/>
    </w:p>
    <w:sectPr w:rsidR="003746B1">
      <w:footerReference w:type="even" r:id="rId9"/>
      <w:footerReference w:type="default" r:id="rId10"/>
      <w:footerReference w:type="first" r:id="rId11"/>
      <w:pgSz w:w="16838" w:h="11906" w:orient="landscape"/>
      <w:pgMar w:top="284" w:right="426" w:bottom="720" w:left="568" w:header="0" w:footer="283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FEAFE" w14:textId="77777777" w:rsidR="008515AC" w:rsidRDefault="008515AC">
      <w:pPr>
        <w:spacing w:after="0" w:line="240" w:lineRule="auto"/>
      </w:pPr>
      <w:r>
        <w:separator/>
      </w:r>
    </w:p>
  </w:endnote>
  <w:endnote w:type="continuationSeparator" w:id="0">
    <w:p w14:paraId="24ECCFA7" w14:textId="77777777" w:rsidR="008515AC" w:rsidRDefault="00851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omic Sans MS">
    <w:panose1 w:val="030F0702030302020204"/>
    <w:charset w:val="01"/>
    <w:family w:val="auto"/>
    <w:pitch w:val="variable"/>
  </w:font>
  <w:font w:name="Georgia">
    <w:panose1 w:val="02040502050405020303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3DDBE" w14:textId="77777777" w:rsidR="003746B1" w:rsidRDefault="003746B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415B4" w14:textId="77777777" w:rsidR="003746B1" w:rsidRDefault="00000000">
    <w:pP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i/>
        <w:color w:val="7F7F7F"/>
        <w:sz w:val="18"/>
        <w:szCs w:val="18"/>
      </w:rPr>
    </w:pPr>
    <w:r>
      <w:rPr>
        <w:rFonts w:ascii="Arial" w:eastAsia="Arial" w:hAnsi="Arial" w:cs="Arial"/>
        <w:i/>
        <w:color w:val="7F7F7F"/>
        <w:sz w:val="18"/>
        <w:szCs w:val="18"/>
      </w:rPr>
      <w:t>2024 09 20 - LE SUIVI ET LES ÉVALUATIONS DU CHEF D'ŒUVRE.docx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B8BC1" w14:textId="77777777" w:rsidR="003746B1" w:rsidRDefault="00000000">
    <w:pP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i/>
        <w:color w:val="7F7F7F"/>
        <w:sz w:val="18"/>
        <w:szCs w:val="18"/>
      </w:rPr>
    </w:pPr>
    <w:r>
      <w:rPr>
        <w:rFonts w:ascii="Arial" w:eastAsia="Arial" w:hAnsi="Arial" w:cs="Arial"/>
        <w:i/>
        <w:color w:val="7F7F7F"/>
        <w:sz w:val="18"/>
        <w:szCs w:val="18"/>
      </w:rPr>
      <w:t>2024 09 20 - LE SUIVI ET LES ÉVALUATIONS DU CHEF D'ŒUVRE.docx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195C6" w14:textId="77777777" w:rsidR="008515AC" w:rsidRDefault="008515AC">
      <w:pPr>
        <w:spacing w:after="0" w:line="240" w:lineRule="auto"/>
      </w:pPr>
      <w:r>
        <w:separator/>
      </w:r>
    </w:p>
  </w:footnote>
  <w:footnote w:type="continuationSeparator" w:id="0">
    <w:p w14:paraId="73448922" w14:textId="77777777" w:rsidR="008515AC" w:rsidRDefault="008515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607725"/>
    <w:multiLevelType w:val="multilevel"/>
    <w:tmpl w:val="301855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533D6B"/>
    <w:multiLevelType w:val="multilevel"/>
    <w:tmpl w:val="EDCEAB1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1459101347">
    <w:abstractNumId w:val="1"/>
  </w:num>
  <w:num w:numId="2" w16cid:durableId="1030834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6B1"/>
    <w:rsid w:val="003746B1"/>
    <w:rsid w:val="008515AC"/>
    <w:rsid w:val="00C477F1"/>
    <w:rsid w:val="00DF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DF2CD"/>
  <w15:docId w15:val="{1BEDD9F5-8E53-47C8-B397-AB6237A93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FE1"/>
    <w:pPr>
      <w:spacing w:after="200" w:line="276" w:lineRule="auto"/>
    </w:pPr>
    <w:rPr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480CD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qFormat/>
    <w:rsid w:val="00480CD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InternetLink">
    <w:name w:val="Internet Link"/>
    <w:uiPriority w:val="99"/>
    <w:unhideWhenUsed/>
    <w:qFormat/>
    <w:rsid w:val="008A00DA"/>
    <w:rPr>
      <w:color w:val="0000FF"/>
      <w:u w:val="single"/>
    </w:rPr>
  </w:style>
  <w:style w:type="character" w:customStyle="1" w:styleId="TextedebullesCar">
    <w:name w:val="Texte de bulles Car"/>
    <w:link w:val="Textedebulles"/>
    <w:uiPriority w:val="99"/>
    <w:semiHidden/>
    <w:qFormat/>
    <w:rsid w:val="008A00DA"/>
    <w:rPr>
      <w:rFonts w:ascii="Tahoma" w:hAnsi="Tahoma" w:cs="Tahoma"/>
      <w:sz w:val="16"/>
      <w:szCs w:val="16"/>
    </w:rPr>
  </w:style>
  <w:style w:type="character" w:customStyle="1" w:styleId="TitreCar">
    <w:name w:val="Titre Car"/>
    <w:link w:val="Titre"/>
    <w:uiPriority w:val="10"/>
    <w:qFormat/>
    <w:rsid w:val="006123CE"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customStyle="1" w:styleId="En-tteCar">
    <w:name w:val="En-tête Car"/>
    <w:basedOn w:val="Policepardfaut"/>
    <w:link w:val="En-tte"/>
    <w:uiPriority w:val="99"/>
    <w:qFormat/>
    <w:rsid w:val="00671693"/>
  </w:style>
  <w:style w:type="character" w:customStyle="1" w:styleId="PieddepageCar">
    <w:name w:val="Pied de page Car"/>
    <w:basedOn w:val="Policepardfaut"/>
    <w:link w:val="Pieddepage"/>
    <w:uiPriority w:val="99"/>
    <w:qFormat/>
    <w:rsid w:val="00671693"/>
  </w:style>
  <w:style w:type="character" w:styleId="Marquedecommentaire">
    <w:name w:val="annotation reference"/>
    <w:basedOn w:val="Policepardfaut"/>
    <w:uiPriority w:val="99"/>
    <w:semiHidden/>
    <w:unhideWhenUsed/>
    <w:qFormat/>
    <w:rsid w:val="00884243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884243"/>
    <w:rPr>
      <w:sz w:val="20"/>
      <w:szCs w:val="20"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884243"/>
    <w:rPr>
      <w:b/>
      <w:bCs/>
      <w:sz w:val="20"/>
      <w:szCs w:val="20"/>
      <w:lang w:eastAsia="en-US"/>
    </w:rPr>
  </w:style>
  <w:style w:type="paragraph" w:styleId="Titre">
    <w:name w:val="Title"/>
    <w:basedOn w:val="Normal"/>
    <w:next w:val="Corpsdetexte"/>
    <w:link w:val="TitreCar"/>
    <w:uiPriority w:val="10"/>
    <w:qFormat/>
    <w:rsid w:val="006123C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"/>
      <w:sz w:val="52"/>
      <w:szCs w:val="52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Noto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"/>
    </w:rPr>
  </w:style>
  <w:style w:type="paragraph" w:styleId="Titreindex">
    <w:name w:val="index heading"/>
    <w:basedOn w:val="Titre"/>
  </w:style>
  <w:style w:type="paragraph" w:styleId="En-ttedetabledesmatires">
    <w:name w:val="TOC Heading"/>
    <w:basedOn w:val="Titre1"/>
    <w:next w:val="Normal"/>
    <w:uiPriority w:val="39"/>
    <w:unhideWhenUsed/>
    <w:qFormat/>
    <w:rsid w:val="008A00DA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6123CE"/>
    <w:pPr>
      <w:tabs>
        <w:tab w:val="right" w:leader="dot" w:pos="13994"/>
      </w:tabs>
      <w:spacing w:after="100"/>
    </w:pPr>
    <w:rPr>
      <w:rFonts w:ascii="Comic Sans MS" w:hAnsi="Comic Sans MS"/>
      <w:b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8A00D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802FA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671693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671693"/>
    <w:pPr>
      <w:tabs>
        <w:tab w:val="center" w:pos="4536"/>
        <w:tab w:val="right" w:pos="9072"/>
      </w:tabs>
      <w:spacing w:after="0" w:line="240" w:lineRule="auto"/>
    </w:pPr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84243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884243"/>
    <w:rPr>
      <w:b/>
      <w:bCs/>
    </w:rPr>
  </w:style>
  <w:style w:type="numbering" w:customStyle="1" w:styleId="Pasdeliste">
    <w:name w:val="Pas de liste"/>
    <w:uiPriority w:val="99"/>
    <w:semiHidden/>
    <w:unhideWhenUsed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59"/>
    <w:rsid w:val="00623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YeaYfje9Fs7q67cKHD3a7bSjrkw==">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Jean-Hugues BRONDIN</dc:creator>
  <dc:description/>
  <cp:lastModifiedBy>Caroline MINAIRE</cp:lastModifiedBy>
  <cp:revision>2</cp:revision>
  <dcterms:created xsi:type="dcterms:W3CDTF">2025-07-07T09:58:00Z</dcterms:created>
  <dcterms:modified xsi:type="dcterms:W3CDTF">2025-07-07T09:58:00Z</dcterms:modified>
  <dc:language>fr-FR</dc:language>
</cp:coreProperties>
</file>